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5D" w:rsidRDefault="00D4295D" w:rsidP="00D4295D">
      <w:pPr>
        <w:rPr>
          <w:color w:val="FF0000"/>
          <w:sz w:val="22"/>
          <w:szCs w:val="22"/>
        </w:rPr>
      </w:pPr>
    </w:p>
    <w:p w:rsidR="00D4295D" w:rsidRDefault="00D4295D" w:rsidP="005A298A">
      <w:pPr>
        <w:ind w:left="5580"/>
        <w:jc w:val="both"/>
        <w:rPr>
          <w:sz w:val="22"/>
          <w:szCs w:val="22"/>
        </w:rPr>
      </w:pPr>
    </w:p>
    <w:p w:rsidR="006A7230" w:rsidRPr="006A7230" w:rsidRDefault="006A7230" w:rsidP="006A7230">
      <w:pPr>
        <w:spacing w:line="260" w:lineRule="exact"/>
        <w:ind w:left="5529"/>
        <w:rPr>
          <w:sz w:val="20"/>
        </w:rPr>
      </w:pPr>
      <w:r w:rsidRPr="006A7230">
        <w:rPr>
          <w:sz w:val="20"/>
        </w:rPr>
        <w:t>Spettabile</w:t>
      </w:r>
    </w:p>
    <w:p w:rsidR="006A7230" w:rsidRPr="006A7230" w:rsidRDefault="006A7230" w:rsidP="006A7230">
      <w:pPr>
        <w:spacing w:line="260" w:lineRule="exact"/>
        <w:ind w:left="5529"/>
        <w:rPr>
          <w:sz w:val="20"/>
        </w:rPr>
      </w:pPr>
      <w:r>
        <w:rPr>
          <w:sz w:val="20"/>
        </w:rPr>
        <w:t>SEA S.p.A</w:t>
      </w:r>
      <w:r w:rsidRPr="006A7230">
        <w:rPr>
          <w:sz w:val="20"/>
        </w:rPr>
        <w:t>.</w:t>
      </w:r>
    </w:p>
    <w:p w:rsidR="006A7230" w:rsidRPr="006A7230" w:rsidRDefault="006A7230" w:rsidP="006A7230">
      <w:pPr>
        <w:tabs>
          <w:tab w:val="left" w:pos="426"/>
        </w:tabs>
        <w:ind w:left="5529"/>
        <w:jc w:val="both"/>
        <w:rPr>
          <w:sz w:val="20"/>
          <w:szCs w:val="20"/>
        </w:rPr>
      </w:pPr>
      <w:r w:rsidRPr="006A7230">
        <w:rPr>
          <w:sz w:val="20"/>
          <w:szCs w:val="20"/>
        </w:rPr>
        <w:t>Realizzazioni e Direzioni Lavori</w:t>
      </w:r>
    </w:p>
    <w:p w:rsidR="006A7230" w:rsidRPr="006A7230" w:rsidRDefault="006A7230" w:rsidP="006A7230">
      <w:pPr>
        <w:tabs>
          <w:tab w:val="left" w:pos="426"/>
        </w:tabs>
        <w:ind w:left="5529"/>
        <w:jc w:val="both"/>
        <w:rPr>
          <w:color w:val="FF0000"/>
          <w:sz w:val="20"/>
          <w:szCs w:val="20"/>
        </w:rPr>
      </w:pPr>
      <w:r w:rsidRPr="006A7230">
        <w:rPr>
          <w:color w:val="FF0000"/>
          <w:sz w:val="20"/>
          <w:szCs w:val="20"/>
        </w:rPr>
        <w:t>Volo, Viabilità, Reti e Impianti</w:t>
      </w:r>
    </w:p>
    <w:p w:rsidR="006A7230" w:rsidRPr="006A7230" w:rsidRDefault="006A7230" w:rsidP="006A7230">
      <w:pPr>
        <w:tabs>
          <w:tab w:val="left" w:pos="426"/>
          <w:tab w:val="left" w:pos="4395"/>
        </w:tabs>
        <w:ind w:left="5529"/>
        <w:jc w:val="both"/>
        <w:rPr>
          <w:sz w:val="20"/>
          <w:szCs w:val="20"/>
        </w:rPr>
      </w:pPr>
      <w:r w:rsidRPr="006A7230">
        <w:rPr>
          <w:color w:val="FF0000"/>
          <w:sz w:val="20"/>
          <w:szCs w:val="20"/>
        </w:rPr>
        <w:t>Aerostazioni e Fabbricati</w:t>
      </w:r>
    </w:p>
    <w:p w:rsidR="006A7230" w:rsidRPr="006A7230" w:rsidRDefault="006A7230" w:rsidP="006A7230">
      <w:pPr>
        <w:tabs>
          <w:tab w:val="left" w:pos="426"/>
          <w:tab w:val="left" w:pos="4395"/>
        </w:tabs>
        <w:ind w:left="5529"/>
        <w:jc w:val="both"/>
        <w:rPr>
          <w:sz w:val="20"/>
          <w:szCs w:val="20"/>
        </w:rPr>
      </w:pPr>
      <w:r w:rsidRPr="006A7230">
        <w:rPr>
          <w:bCs/>
          <w:sz w:val="20"/>
          <w:szCs w:val="20"/>
        </w:rPr>
        <w:t>Aer</w:t>
      </w:r>
      <w:r w:rsidRPr="006A7230">
        <w:rPr>
          <w:sz w:val="20"/>
          <w:szCs w:val="20"/>
        </w:rPr>
        <w:t xml:space="preserve">oporto Milano </w:t>
      </w:r>
      <w:r w:rsidRPr="006A7230">
        <w:rPr>
          <w:color w:val="FF0000"/>
          <w:sz w:val="20"/>
          <w:szCs w:val="20"/>
        </w:rPr>
        <w:t>Malpensa/Linate</w:t>
      </w:r>
    </w:p>
    <w:p w:rsidR="006A7230" w:rsidRPr="006A7230" w:rsidRDefault="006A7230" w:rsidP="006A7230">
      <w:pPr>
        <w:tabs>
          <w:tab w:val="left" w:pos="5529"/>
        </w:tabs>
        <w:spacing w:before="120"/>
        <w:ind w:left="4678"/>
        <w:jc w:val="both"/>
        <w:rPr>
          <w:i/>
          <w:sz w:val="20"/>
          <w:szCs w:val="20"/>
        </w:rPr>
      </w:pPr>
      <w:r>
        <w:rPr>
          <w:sz w:val="20"/>
          <w:szCs w:val="20"/>
        </w:rPr>
        <w:t>c.a</w:t>
      </w:r>
      <w:r w:rsidRPr="006A7230"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 w:rsidRPr="006A7230">
        <w:rPr>
          <w:i/>
          <w:sz w:val="20"/>
          <w:szCs w:val="20"/>
        </w:rPr>
        <w:t xml:space="preserve">Direttore Lavori </w:t>
      </w:r>
    </w:p>
    <w:p w:rsidR="006A7230" w:rsidRPr="006A7230" w:rsidRDefault="006A7230" w:rsidP="006A7230">
      <w:pPr>
        <w:tabs>
          <w:tab w:val="left" w:pos="5529"/>
        </w:tabs>
        <w:ind w:left="5529"/>
        <w:jc w:val="both"/>
      </w:pPr>
      <w:r w:rsidRPr="006A7230">
        <w:rPr>
          <w:color w:val="FF0000"/>
          <w:sz w:val="20"/>
          <w:szCs w:val="20"/>
        </w:rPr>
        <w:t>Geom./Ing./Arch./P.I.</w:t>
      </w:r>
    </w:p>
    <w:p w:rsidR="006A7230" w:rsidRDefault="006A7230" w:rsidP="006A7230">
      <w:pPr>
        <w:pStyle w:val="Rientrocorpodeltesto"/>
        <w:ind w:left="5529" w:hanging="851"/>
        <w:rPr>
          <w:rFonts w:ascii="Times New Roman" w:hAnsi="Times New Roman"/>
          <w:b w:val="0"/>
          <w:sz w:val="20"/>
          <w:szCs w:val="20"/>
        </w:rPr>
      </w:pPr>
    </w:p>
    <w:p w:rsidR="006A7230" w:rsidRPr="006A7230" w:rsidRDefault="006A7230" w:rsidP="006A7230">
      <w:pPr>
        <w:pStyle w:val="Rientrocorpodeltesto"/>
        <w:ind w:left="5529" w:hanging="851"/>
        <w:rPr>
          <w:rFonts w:ascii="Times New Roman" w:hAnsi="Times New Roman"/>
          <w:b w:val="0"/>
          <w:i/>
          <w:iCs/>
          <w:sz w:val="20"/>
          <w:szCs w:val="20"/>
        </w:rPr>
      </w:pPr>
      <w:r w:rsidRPr="006A7230">
        <w:rPr>
          <w:rFonts w:ascii="Times New Roman" w:hAnsi="Times New Roman"/>
          <w:b w:val="0"/>
          <w:sz w:val="20"/>
          <w:szCs w:val="20"/>
        </w:rPr>
        <w:t>e p.c.</w:t>
      </w:r>
      <w:r w:rsidRPr="006A7230">
        <w:rPr>
          <w:rFonts w:ascii="Times New Roman" w:hAnsi="Times New Roman"/>
          <w:b w:val="0"/>
          <w:sz w:val="20"/>
          <w:szCs w:val="20"/>
        </w:rPr>
        <w:tab/>
      </w:r>
      <w:r w:rsidRPr="006A7230">
        <w:rPr>
          <w:rFonts w:ascii="Times New Roman" w:hAnsi="Times New Roman"/>
          <w:b w:val="0"/>
          <w:i/>
          <w:iCs/>
          <w:sz w:val="20"/>
          <w:szCs w:val="20"/>
        </w:rPr>
        <w:t xml:space="preserve">Al Responsabile del Procedimento in fase Esecutiva </w:t>
      </w:r>
    </w:p>
    <w:p w:rsidR="006A7230" w:rsidRPr="00455FFD" w:rsidRDefault="006A7230" w:rsidP="006A7230">
      <w:pPr>
        <w:pStyle w:val="Rientrocorpodeltesto"/>
        <w:ind w:left="5529" w:hanging="851"/>
        <w:rPr>
          <w:rFonts w:ascii="Times New Roman" w:hAnsi="Times New Roman"/>
          <w:b w:val="0"/>
          <w:color w:val="FF0000"/>
          <w:sz w:val="20"/>
          <w:szCs w:val="20"/>
        </w:rPr>
      </w:pPr>
      <w:r w:rsidRPr="006A7230">
        <w:rPr>
          <w:rFonts w:ascii="Times New Roman" w:hAnsi="Times New Roman"/>
          <w:b w:val="0"/>
          <w:i/>
          <w:iCs/>
          <w:color w:val="FF0000"/>
          <w:sz w:val="20"/>
          <w:szCs w:val="20"/>
        </w:rPr>
        <w:tab/>
      </w:r>
      <w:r w:rsidRPr="00455FFD">
        <w:rPr>
          <w:rFonts w:ascii="Times New Roman" w:hAnsi="Times New Roman"/>
          <w:b w:val="0"/>
          <w:i/>
          <w:iCs/>
          <w:color w:val="FF0000"/>
          <w:sz w:val="20"/>
          <w:szCs w:val="20"/>
        </w:rPr>
        <w:t>Ing./Arch.</w:t>
      </w:r>
    </w:p>
    <w:p w:rsidR="006A7230" w:rsidRPr="006A7230" w:rsidRDefault="006A7230" w:rsidP="006A7230">
      <w:pPr>
        <w:tabs>
          <w:tab w:val="left" w:pos="426"/>
        </w:tabs>
        <w:ind w:left="5529"/>
        <w:jc w:val="both"/>
        <w:rPr>
          <w:sz w:val="20"/>
          <w:szCs w:val="20"/>
        </w:rPr>
      </w:pPr>
      <w:r w:rsidRPr="006A7230">
        <w:rPr>
          <w:sz w:val="20"/>
          <w:szCs w:val="20"/>
        </w:rPr>
        <w:t>Realizzazioni e Direzioni Lavori</w:t>
      </w:r>
    </w:p>
    <w:p w:rsidR="006A7230" w:rsidRPr="006A7230" w:rsidRDefault="006A7230" w:rsidP="006A7230">
      <w:pPr>
        <w:tabs>
          <w:tab w:val="left" w:pos="426"/>
        </w:tabs>
        <w:ind w:left="5529"/>
        <w:jc w:val="both"/>
        <w:rPr>
          <w:color w:val="FF0000"/>
          <w:sz w:val="20"/>
          <w:szCs w:val="20"/>
        </w:rPr>
      </w:pPr>
      <w:r w:rsidRPr="006A7230">
        <w:rPr>
          <w:color w:val="FF0000"/>
          <w:sz w:val="20"/>
          <w:szCs w:val="20"/>
        </w:rPr>
        <w:t>Volo, Viabilità, Reti e Impianti</w:t>
      </w:r>
    </w:p>
    <w:p w:rsidR="006A7230" w:rsidRPr="006A7230" w:rsidRDefault="006A7230" w:rsidP="006A7230">
      <w:pPr>
        <w:tabs>
          <w:tab w:val="left" w:pos="426"/>
          <w:tab w:val="left" w:pos="4395"/>
        </w:tabs>
        <w:ind w:left="5529"/>
        <w:jc w:val="both"/>
        <w:rPr>
          <w:sz w:val="20"/>
          <w:szCs w:val="20"/>
        </w:rPr>
      </w:pPr>
      <w:r w:rsidRPr="006A7230">
        <w:rPr>
          <w:color w:val="FF0000"/>
          <w:sz w:val="20"/>
          <w:szCs w:val="20"/>
        </w:rPr>
        <w:t>Aerostazioni e Fabbricati</w:t>
      </w:r>
    </w:p>
    <w:p w:rsidR="006A7230" w:rsidRPr="006A7230" w:rsidRDefault="006A7230" w:rsidP="006A7230">
      <w:pPr>
        <w:tabs>
          <w:tab w:val="left" w:pos="426"/>
          <w:tab w:val="left" w:pos="4395"/>
        </w:tabs>
        <w:ind w:left="5529"/>
        <w:jc w:val="both"/>
        <w:rPr>
          <w:sz w:val="20"/>
          <w:szCs w:val="20"/>
        </w:rPr>
      </w:pPr>
      <w:r w:rsidRPr="006A7230">
        <w:rPr>
          <w:bCs/>
          <w:sz w:val="20"/>
          <w:szCs w:val="20"/>
        </w:rPr>
        <w:t>Aer</w:t>
      </w:r>
      <w:r w:rsidRPr="006A7230">
        <w:rPr>
          <w:sz w:val="20"/>
          <w:szCs w:val="20"/>
        </w:rPr>
        <w:t xml:space="preserve">oporto Milano </w:t>
      </w:r>
      <w:r w:rsidRPr="006A7230">
        <w:rPr>
          <w:color w:val="FF0000"/>
          <w:sz w:val="20"/>
          <w:szCs w:val="20"/>
        </w:rPr>
        <w:t>Malpensa/Linate</w:t>
      </w:r>
    </w:p>
    <w:p w:rsidR="006A7230" w:rsidRPr="006A7230" w:rsidRDefault="006A7230" w:rsidP="006A7230">
      <w:pPr>
        <w:tabs>
          <w:tab w:val="left" w:pos="426"/>
          <w:tab w:val="left" w:pos="3544"/>
          <w:tab w:val="left" w:pos="4395"/>
        </w:tabs>
        <w:ind w:left="5529"/>
        <w:jc w:val="both"/>
        <w:rPr>
          <w:sz w:val="20"/>
          <w:szCs w:val="20"/>
        </w:rPr>
      </w:pPr>
    </w:p>
    <w:p w:rsidR="006A7230" w:rsidRPr="006A7230" w:rsidRDefault="006A7230" w:rsidP="006A7230">
      <w:pPr>
        <w:pStyle w:val="Rientrocorpodeltesto"/>
        <w:ind w:left="5529" w:hanging="851"/>
        <w:rPr>
          <w:rFonts w:ascii="Times New Roman" w:hAnsi="Times New Roman"/>
          <w:b w:val="0"/>
          <w:i/>
          <w:iCs/>
          <w:sz w:val="20"/>
          <w:szCs w:val="20"/>
        </w:rPr>
      </w:pPr>
      <w:r w:rsidRPr="006A7230">
        <w:rPr>
          <w:rFonts w:ascii="Times New Roman" w:hAnsi="Times New Roman"/>
          <w:b w:val="0"/>
          <w:sz w:val="20"/>
          <w:szCs w:val="20"/>
        </w:rPr>
        <w:t>e p.c.</w:t>
      </w:r>
      <w:r w:rsidRPr="006A7230">
        <w:rPr>
          <w:rFonts w:ascii="Times New Roman" w:hAnsi="Times New Roman"/>
          <w:b w:val="0"/>
          <w:sz w:val="20"/>
          <w:szCs w:val="20"/>
        </w:rPr>
        <w:tab/>
      </w:r>
      <w:r w:rsidRPr="006A7230">
        <w:rPr>
          <w:rFonts w:ascii="Times New Roman" w:hAnsi="Times New Roman"/>
          <w:b w:val="0"/>
          <w:i/>
          <w:iCs/>
          <w:sz w:val="20"/>
          <w:szCs w:val="20"/>
        </w:rPr>
        <w:t xml:space="preserve">Al Coordinatore della Sicurezza in fase di Esecuzione </w:t>
      </w:r>
    </w:p>
    <w:p w:rsidR="006A7230" w:rsidRPr="006A7230" w:rsidRDefault="006A7230" w:rsidP="006A7230">
      <w:pPr>
        <w:pStyle w:val="Rientrocorpodeltesto"/>
        <w:ind w:left="5529" w:firstLine="0"/>
        <w:rPr>
          <w:rFonts w:ascii="Times New Roman" w:hAnsi="Times New Roman"/>
          <w:b w:val="0"/>
          <w:color w:val="FF0000"/>
          <w:sz w:val="20"/>
          <w:szCs w:val="20"/>
          <w:lang w:val="en-US"/>
        </w:rPr>
      </w:pPr>
      <w:r w:rsidRPr="006A7230">
        <w:rPr>
          <w:rFonts w:ascii="Times New Roman" w:hAnsi="Times New Roman"/>
          <w:b w:val="0"/>
          <w:i/>
          <w:iCs/>
          <w:color w:val="FF0000"/>
          <w:sz w:val="20"/>
          <w:szCs w:val="20"/>
          <w:lang w:val="en-US"/>
        </w:rPr>
        <w:t>Geom./</w:t>
      </w:r>
      <w:proofErr w:type="spellStart"/>
      <w:r w:rsidRPr="006A7230">
        <w:rPr>
          <w:rFonts w:ascii="Times New Roman" w:hAnsi="Times New Roman"/>
          <w:b w:val="0"/>
          <w:i/>
          <w:iCs/>
          <w:color w:val="FF0000"/>
          <w:sz w:val="20"/>
          <w:szCs w:val="20"/>
          <w:lang w:val="en-US"/>
        </w:rPr>
        <w:t>In</w:t>
      </w:r>
      <w:r>
        <w:rPr>
          <w:rFonts w:ascii="Times New Roman" w:hAnsi="Times New Roman"/>
          <w:b w:val="0"/>
          <w:i/>
          <w:iCs/>
          <w:color w:val="FF0000"/>
          <w:sz w:val="20"/>
          <w:szCs w:val="20"/>
          <w:lang w:val="en-US"/>
        </w:rPr>
        <w:t>g</w:t>
      </w:r>
      <w:proofErr w:type="spellEnd"/>
      <w:r>
        <w:rPr>
          <w:rFonts w:ascii="Times New Roman" w:hAnsi="Times New Roman"/>
          <w:b w:val="0"/>
          <w:i/>
          <w:iCs/>
          <w:color w:val="FF0000"/>
          <w:sz w:val="20"/>
          <w:szCs w:val="20"/>
          <w:lang w:val="en-US"/>
        </w:rPr>
        <w:t>.</w:t>
      </w:r>
      <w:r w:rsidRPr="006A7230">
        <w:rPr>
          <w:rFonts w:ascii="Times New Roman" w:hAnsi="Times New Roman"/>
          <w:b w:val="0"/>
          <w:i/>
          <w:iCs/>
          <w:color w:val="FF0000"/>
          <w:sz w:val="20"/>
          <w:szCs w:val="20"/>
          <w:lang w:val="en-US"/>
        </w:rPr>
        <w:t>/Arch./P.I.</w:t>
      </w:r>
    </w:p>
    <w:p w:rsidR="006A7230" w:rsidRPr="006A7230" w:rsidRDefault="006A7230" w:rsidP="006A7230">
      <w:pPr>
        <w:tabs>
          <w:tab w:val="left" w:pos="426"/>
        </w:tabs>
        <w:ind w:left="5529"/>
        <w:jc w:val="both"/>
        <w:rPr>
          <w:sz w:val="20"/>
          <w:szCs w:val="20"/>
        </w:rPr>
      </w:pPr>
      <w:r w:rsidRPr="006A7230">
        <w:rPr>
          <w:sz w:val="20"/>
          <w:szCs w:val="20"/>
        </w:rPr>
        <w:t>Realizzazioni e Direzioni Lavori</w:t>
      </w:r>
    </w:p>
    <w:p w:rsidR="006A7230" w:rsidRPr="006A7230" w:rsidRDefault="006A7230" w:rsidP="006A7230">
      <w:pPr>
        <w:tabs>
          <w:tab w:val="left" w:pos="426"/>
        </w:tabs>
        <w:ind w:left="5529"/>
        <w:jc w:val="both"/>
        <w:rPr>
          <w:color w:val="FF0000"/>
          <w:sz w:val="20"/>
          <w:szCs w:val="20"/>
        </w:rPr>
      </w:pPr>
      <w:r w:rsidRPr="006A7230">
        <w:rPr>
          <w:color w:val="FF0000"/>
          <w:sz w:val="20"/>
          <w:szCs w:val="20"/>
        </w:rPr>
        <w:t>Volo, Viabilità, Reti e Impianti</w:t>
      </w:r>
    </w:p>
    <w:p w:rsidR="006A7230" w:rsidRPr="006A7230" w:rsidRDefault="006A7230" w:rsidP="006A7230">
      <w:pPr>
        <w:tabs>
          <w:tab w:val="left" w:pos="426"/>
          <w:tab w:val="left" w:pos="4395"/>
        </w:tabs>
        <w:ind w:left="5529"/>
        <w:jc w:val="both"/>
        <w:rPr>
          <w:sz w:val="20"/>
          <w:szCs w:val="20"/>
        </w:rPr>
      </w:pPr>
      <w:r w:rsidRPr="006A7230">
        <w:rPr>
          <w:color w:val="FF0000"/>
          <w:sz w:val="20"/>
          <w:szCs w:val="20"/>
        </w:rPr>
        <w:t>Aerostazioni e Fabbricati</w:t>
      </w:r>
    </w:p>
    <w:p w:rsidR="006A7230" w:rsidRPr="006A7230" w:rsidRDefault="006A7230" w:rsidP="006A7230">
      <w:pPr>
        <w:tabs>
          <w:tab w:val="left" w:pos="426"/>
          <w:tab w:val="left" w:pos="4395"/>
        </w:tabs>
        <w:ind w:left="5529"/>
        <w:jc w:val="both"/>
        <w:rPr>
          <w:sz w:val="20"/>
          <w:szCs w:val="20"/>
        </w:rPr>
      </w:pPr>
      <w:r w:rsidRPr="006A7230">
        <w:rPr>
          <w:bCs/>
          <w:sz w:val="20"/>
          <w:szCs w:val="20"/>
        </w:rPr>
        <w:t>Aer</w:t>
      </w:r>
      <w:r w:rsidRPr="006A7230">
        <w:rPr>
          <w:sz w:val="20"/>
          <w:szCs w:val="20"/>
        </w:rPr>
        <w:t xml:space="preserve">oporto Milano </w:t>
      </w:r>
      <w:r w:rsidRPr="006A7230">
        <w:rPr>
          <w:color w:val="FF0000"/>
          <w:sz w:val="20"/>
          <w:szCs w:val="20"/>
        </w:rPr>
        <w:t>Malpensa/Linate</w:t>
      </w:r>
    </w:p>
    <w:p w:rsidR="00D4295D" w:rsidRDefault="00D4295D" w:rsidP="005A298A">
      <w:pPr>
        <w:ind w:left="5580"/>
        <w:jc w:val="both"/>
        <w:rPr>
          <w:sz w:val="22"/>
          <w:szCs w:val="22"/>
        </w:rPr>
      </w:pPr>
    </w:p>
    <w:p w:rsidR="002C1896" w:rsidRPr="00455FFD" w:rsidRDefault="002C1896">
      <w:pPr>
        <w:pStyle w:val="Titolo1"/>
        <w:jc w:val="both"/>
        <w:rPr>
          <w:sz w:val="22"/>
        </w:rPr>
      </w:pPr>
    </w:p>
    <w:p w:rsidR="00D4295D" w:rsidRPr="00455FFD" w:rsidRDefault="00D4295D">
      <w:pPr>
        <w:pStyle w:val="Titolo1"/>
        <w:jc w:val="both"/>
        <w:rPr>
          <w:rFonts w:ascii="Times New Roman" w:hAnsi="Times New Roman" w:cs="Times New Roman"/>
          <w:sz w:val="22"/>
          <w:szCs w:val="22"/>
        </w:rPr>
      </w:pPr>
    </w:p>
    <w:p w:rsidR="00803346" w:rsidRPr="00455FFD" w:rsidRDefault="00803346" w:rsidP="00803346"/>
    <w:p w:rsidR="006A7230" w:rsidRDefault="006A7230" w:rsidP="00B9107B">
      <w:pPr>
        <w:pStyle w:val="Titolo1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Aeroporto di </w:t>
      </w:r>
      <w:r w:rsidRPr="006A7230">
        <w:rPr>
          <w:rFonts w:ascii="Times New Roman" w:hAnsi="Times New Roman" w:cs="Times New Roman"/>
          <w:color w:val="FF0000"/>
          <w:sz w:val="26"/>
          <w:szCs w:val="26"/>
        </w:rPr>
        <w:t>Milano Linate/Malpensa T1/T2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6A7230">
        <w:rPr>
          <w:rFonts w:ascii="Times New Roman" w:hAnsi="Times New Roman" w:cs="Times New Roman"/>
          <w:color w:val="FF0000"/>
          <w:sz w:val="26"/>
          <w:szCs w:val="26"/>
        </w:rPr>
        <w:t>Titolo dell’opera …</w:t>
      </w:r>
    </w:p>
    <w:p w:rsidR="00DF40DE" w:rsidRPr="006A7230" w:rsidRDefault="006A7230" w:rsidP="00B9107B">
      <w:pPr>
        <w:pStyle w:val="Titolo1"/>
        <w:ind w:left="1080" w:hanging="1080"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  <w:r w:rsidRPr="006A7230">
        <w:rPr>
          <w:rFonts w:ascii="Times New Roman" w:hAnsi="Times New Roman" w:cs="Times New Roman"/>
          <w:b w:val="0"/>
          <w:i/>
          <w:sz w:val="26"/>
          <w:szCs w:val="26"/>
        </w:rPr>
        <w:t xml:space="preserve">Contratto di appalto n. </w:t>
      </w:r>
      <w:r w:rsidRPr="006A7230">
        <w:rPr>
          <w:rFonts w:ascii="Times New Roman" w:hAnsi="Times New Roman" w:cs="Times New Roman"/>
          <w:b w:val="0"/>
          <w:i/>
          <w:color w:val="FF0000"/>
          <w:szCs w:val="20"/>
        </w:rPr>
        <w:t>4000012345</w:t>
      </w:r>
    </w:p>
    <w:p w:rsidR="00D4295D" w:rsidRDefault="00D4295D">
      <w:pPr>
        <w:pStyle w:val="Corpodeltesto2"/>
        <w:rPr>
          <w:rFonts w:ascii="Times New Roman" w:hAnsi="Times New Roman" w:cs="Times New Roman"/>
          <w:sz w:val="22"/>
          <w:szCs w:val="22"/>
        </w:rPr>
      </w:pPr>
    </w:p>
    <w:p w:rsidR="002A29FC" w:rsidRPr="006A7230" w:rsidRDefault="006A7230">
      <w:pPr>
        <w:pStyle w:val="Corpodeltesto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Comunicazione </w:t>
      </w:r>
      <w:r w:rsidRPr="006A7230">
        <w:rPr>
          <w:rFonts w:ascii="Times New Roman" w:hAnsi="Times New Roman" w:cs="Times New Roman"/>
          <w:b/>
          <w:color w:val="FF0000"/>
          <w:sz w:val="26"/>
          <w:szCs w:val="26"/>
        </w:rPr>
        <w:t>fornitura</w:t>
      </w:r>
      <w:r w:rsidR="00A174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con </w:t>
      </w:r>
      <w:r w:rsidRPr="006A7230">
        <w:rPr>
          <w:rFonts w:ascii="Times New Roman" w:hAnsi="Times New Roman" w:cs="Times New Roman"/>
          <w:b/>
          <w:color w:val="FF0000"/>
          <w:sz w:val="26"/>
          <w:szCs w:val="26"/>
        </w:rPr>
        <w:t>posa in opera/nolo a caldo</w:t>
      </w:r>
      <w:r>
        <w:rPr>
          <w:rFonts w:ascii="Times New Roman" w:hAnsi="Times New Roman" w:cs="Times New Roman"/>
          <w:b/>
          <w:sz w:val="26"/>
          <w:szCs w:val="26"/>
        </w:rPr>
        <w:t xml:space="preserve"> – Impresa </w:t>
      </w:r>
      <w:r w:rsidRPr="006A7230">
        <w:rPr>
          <w:rFonts w:ascii="Times New Roman" w:hAnsi="Times New Roman" w:cs="Times New Roman"/>
          <w:b/>
          <w:color w:val="FF0000"/>
          <w:sz w:val="26"/>
          <w:szCs w:val="26"/>
        </w:rPr>
        <w:t>Mario Rossi S.r.l.</w:t>
      </w:r>
    </w:p>
    <w:p w:rsidR="0026362E" w:rsidRDefault="0026362E">
      <w:pPr>
        <w:pStyle w:val="Corpodeltesto2"/>
        <w:rPr>
          <w:rFonts w:ascii="Times New Roman" w:hAnsi="Times New Roman" w:cs="Times New Roman"/>
          <w:szCs w:val="20"/>
        </w:rPr>
      </w:pPr>
    </w:p>
    <w:p w:rsidR="006A7230" w:rsidRDefault="006A7230">
      <w:pPr>
        <w:pStyle w:val="Corpodeltesto2"/>
        <w:rPr>
          <w:rFonts w:ascii="Times New Roman" w:hAnsi="Times New Roman" w:cs="Times New Roman"/>
          <w:szCs w:val="20"/>
        </w:rPr>
      </w:pPr>
    </w:p>
    <w:p w:rsidR="006A7230" w:rsidRDefault="006A7230">
      <w:pPr>
        <w:pStyle w:val="Corpodeltesto2"/>
        <w:rPr>
          <w:rFonts w:ascii="Times New Roman" w:hAnsi="Times New Roman" w:cs="Times New Roman"/>
          <w:szCs w:val="20"/>
        </w:rPr>
      </w:pPr>
    </w:p>
    <w:p w:rsidR="00EA6238" w:rsidRPr="003A6E21" w:rsidRDefault="001B24CA">
      <w:pPr>
        <w:pStyle w:val="Corpodeltesto2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La sottoscritta impresa </w:t>
      </w:r>
      <w:r w:rsidRPr="00647E82">
        <w:rPr>
          <w:rFonts w:ascii="Times New Roman" w:hAnsi="Times New Roman" w:cs="Times New Roman"/>
          <w:color w:val="FF0000"/>
          <w:szCs w:val="20"/>
        </w:rPr>
        <w:t>Mario Bianchi S.p.A.</w:t>
      </w:r>
      <w:r>
        <w:rPr>
          <w:rFonts w:ascii="Times New Roman" w:hAnsi="Times New Roman" w:cs="Times New Roman"/>
          <w:szCs w:val="20"/>
        </w:rPr>
        <w:t xml:space="preserve">, aggiudicataria del contratto di appalto </w:t>
      </w:r>
      <w:r w:rsidR="006A7230">
        <w:rPr>
          <w:rFonts w:ascii="Times New Roman" w:hAnsi="Times New Roman" w:cs="Times New Roman"/>
          <w:szCs w:val="20"/>
        </w:rPr>
        <w:t>in oggetto</w:t>
      </w:r>
      <w:r w:rsidR="00E50286" w:rsidRPr="003A6E21">
        <w:rPr>
          <w:rFonts w:ascii="Times New Roman" w:hAnsi="Times New Roman" w:cs="Times New Roman"/>
          <w:szCs w:val="20"/>
        </w:rPr>
        <w:t xml:space="preserve">, </w:t>
      </w:r>
      <w:r w:rsidR="002C1896" w:rsidRPr="003A6E21">
        <w:rPr>
          <w:rFonts w:ascii="Times New Roman" w:hAnsi="Times New Roman" w:cs="Times New Roman"/>
          <w:szCs w:val="20"/>
        </w:rPr>
        <w:t xml:space="preserve">comunica </w:t>
      </w:r>
      <w:r>
        <w:rPr>
          <w:rFonts w:ascii="Times New Roman" w:hAnsi="Times New Roman" w:cs="Times New Roman"/>
          <w:szCs w:val="20"/>
        </w:rPr>
        <w:t>di voler affidare</w:t>
      </w:r>
      <w:r w:rsidR="006A7230">
        <w:rPr>
          <w:rFonts w:ascii="Times New Roman" w:hAnsi="Times New Roman" w:cs="Times New Roman"/>
          <w:szCs w:val="20"/>
        </w:rPr>
        <w:t xml:space="preserve"> all’impresa </w:t>
      </w:r>
      <w:r w:rsidR="006A7230" w:rsidRPr="00803346">
        <w:rPr>
          <w:rFonts w:ascii="Times New Roman" w:hAnsi="Times New Roman" w:cs="Times New Roman"/>
          <w:color w:val="FF0000"/>
          <w:szCs w:val="20"/>
        </w:rPr>
        <w:t>Mario Rossi S.r.l.</w:t>
      </w:r>
      <w:r w:rsidR="006A7230">
        <w:rPr>
          <w:rFonts w:ascii="Times New Roman" w:hAnsi="Times New Roman" w:cs="Times New Roman"/>
          <w:szCs w:val="20"/>
        </w:rPr>
        <w:t xml:space="preserve">, con sede in </w:t>
      </w:r>
      <w:r w:rsidR="006A7230" w:rsidRPr="00803346">
        <w:rPr>
          <w:rFonts w:ascii="Times New Roman" w:hAnsi="Times New Roman" w:cs="Times New Roman"/>
          <w:color w:val="FF0000"/>
          <w:szCs w:val="20"/>
        </w:rPr>
        <w:t>Milano,</w:t>
      </w:r>
      <w:r w:rsidR="00F509B1">
        <w:rPr>
          <w:rFonts w:ascii="Times New Roman" w:hAnsi="Times New Roman" w:cs="Times New Roman"/>
          <w:color w:val="FF0000"/>
          <w:szCs w:val="20"/>
        </w:rPr>
        <w:t xml:space="preserve"> </w:t>
      </w:r>
      <w:r w:rsidR="006A7230" w:rsidRPr="00803346">
        <w:rPr>
          <w:rFonts w:ascii="Times New Roman" w:hAnsi="Times New Roman" w:cs="Times New Roman"/>
          <w:color w:val="FF0000"/>
          <w:szCs w:val="20"/>
        </w:rPr>
        <w:t>Via Roma n. 21</w:t>
      </w:r>
      <w:r w:rsidR="00803346">
        <w:rPr>
          <w:rFonts w:ascii="Times New Roman" w:hAnsi="Times New Roman" w:cs="Times New Roman"/>
          <w:szCs w:val="20"/>
        </w:rPr>
        <w:t xml:space="preserve">, la </w:t>
      </w:r>
      <w:r w:rsidR="00803346" w:rsidRPr="00803346">
        <w:rPr>
          <w:rFonts w:ascii="Times New Roman" w:hAnsi="Times New Roman" w:cs="Times New Roman"/>
          <w:color w:val="FF0000"/>
          <w:szCs w:val="20"/>
        </w:rPr>
        <w:t xml:space="preserve">fornitura </w:t>
      </w:r>
      <w:r w:rsidR="00A1743C">
        <w:rPr>
          <w:rFonts w:ascii="Times New Roman" w:hAnsi="Times New Roman" w:cs="Times New Roman"/>
          <w:color w:val="FF0000"/>
          <w:szCs w:val="20"/>
        </w:rPr>
        <w:t xml:space="preserve">con </w:t>
      </w:r>
      <w:r w:rsidR="00803346" w:rsidRPr="00803346">
        <w:rPr>
          <w:rFonts w:ascii="Times New Roman" w:hAnsi="Times New Roman" w:cs="Times New Roman"/>
          <w:color w:val="FF0000"/>
          <w:szCs w:val="20"/>
        </w:rPr>
        <w:t>posa in opera di … / il nolo a caldo di …</w:t>
      </w:r>
      <w:r w:rsidR="00803346">
        <w:rPr>
          <w:rFonts w:ascii="Times New Roman" w:hAnsi="Times New Roman" w:cs="Times New Roman"/>
          <w:szCs w:val="20"/>
        </w:rPr>
        <w:t xml:space="preserve"> per un importo </w:t>
      </w:r>
      <w:r w:rsidR="00F509B1">
        <w:rPr>
          <w:rFonts w:ascii="Times New Roman" w:hAnsi="Times New Roman" w:cs="Times New Roman"/>
          <w:szCs w:val="20"/>
        </w:rPr>
        <w:t xml:space="preserve">di Euro </w:t>
      </w:r>
      <w:r w:rsidR="00803346">
        <w:rPr>
          <w:rFonts w:ascii="Times New Roman" w:hAnsi="Times New Roman" w:cs="Times New Roman"/>
          <w:szCs w:val="20"/>
        </w:rPr>
        <w:t xml:space="preserve"> </w:t>
      </w:r>
      <w:r w:rsidR="00803346" w:rsidRPr="00803346">
        <w:rPr>
          <w:rFonts w:ascii="Times New Roman" w:hAnsi="Times New Roman" w:cs="Times New Roman"/>
          <w:color w:val="FF0000"/>
          <w:szCs w:val="20"/>
        </w:rPr>
        <w:t>€ 5.000,00</w:t>
      </w:r>
      <w:r w:rsidR="00803346">
        <w:rPr>
          <w:rFonts w:ascii="Times New Roman" w:hAnsi="Times New Roman" w:cs="Times New Roman"/>
          <w:szCs w:val="20"/>
        </w:rPr>
        <w:t>.</w:t>
      </w:r>
    </w:p>
    <w:p w:rsidR="00803346" w:rsidRPr="00C64359" w:rsidRDefault="00803346">
      <w:pPr>
        <w:jc w:val="both"/>
        <w:rPr>
          <w:sz w:val="22"/>
          <w:szCs w:val="22"/>
        </w:rPr>
      </w:pPr>
    </w:p>
    <w:p w:rsidR="00BE0A18" w:rsidRDefault="00647E82" w:rsidP="002A29FC">
      <w:pPr>
        <w:jc w:val="both"/>
        <w:rPr>
          <w:strike/>
          <w:sz w:val="20"/>
          <w:szCs w:val="20"/>
        </w:rPr>
      </w:pPr>
      <w:r>
        <w:rPr>
          <w:sz w:val="20"/>
          <w:szCs w:val="20"/>
        </w:rPr>
        <w:t xml:space="preserve">Si porta a conoscenza che </w:t>
      </w:r>
      <w:r w:rsidRPr="005F17DD">
        <w:rPr>
          <w:color w:val="FF0000"/>
          <w:sz w:val="20"/>
          <w:szCs w:val="20"/>
        </w:rPr>
        <w:t>la/il suddetta/o fornitura</w:t>
      </w:r>
      <w:r w:rsidR="00A1743C">
        <w:rPr>
          <w:color w:val="FF0000"/>
          <w:sz w:val="20"/>
          <w:szCs w:val="20"/>
        </w:rPr>
        <w:t xml:space="preserve"> con posa</w:t>
      </w:r>
      <w:r w:rsidRPr="005F17DD">
        <w:rPr>
          <w:color w:val="FF0000"/>
          <w:sz w:val="20"/>
          <w:szCs w:val="20"/>
        </w:rPr>
        <w:t xml:space="preserve"> in opera/nolo a caldo</w:t>
      </w:r>
      <w:r w:rsidR="005B283C">
        <w:rPr>
          <w:sz w:val="20"/>
          <w:szCs w:val="20"/>
        </w:rPr>
        <w:t xml:space="preserve"> non è soggetto alla preventiva autorizzazione </w:t>
      </w:r>
      <w:r w:rsidR="005B283C" w:rsidRPr="006056C6">
        <w:rPr>
          <w:sz w:val="20"/>
          <w:szCs w:val="20"/>
        </w:rPr>
        <w:t>al subappalto</w:t>
      </w:r>
      <w:r w:rsidR="005B283C">
        <w:rPr>
          <w:sz w:val="20"/>
          <w:szCs w:val="20"/>
        </w:rPr>
        <w:t xml:space="preserve"> </w:t>
      </w:r>
      <w:r w:rsidR="004158DF">
        <w:rPr>
          <w:sz w:val="20"/>
          <w:szCs w:val="20"/>
        </w:rPr>
        <w:t>in quant</w:t>
      </w:r>
      <w:r w:rsidR="005B283C">
        <w:rPr>
          <w:sz w:val="20"/>
          <w:szCs w:val="20"/>
        </w:rPr>
        <w:t>o,</w:t>
      </w:r>
      <w:r w:rsidR="00A04A4E">
        <w:rPr>
          <w:sz w:val="20"/>
          <w:szCs w:val="20"/>
        </w:rPr>
        <w:t xml:space="preserve"> </w:t>
      </w:r>
      <w:r w:rsidR="005B283C">
        <w:rPr>
          <w:sz w:val="20"/>
          <w:szCs w:val="20"/>
        </w:rPr>
        <w:t>come disposto dall’art. 1</w:t>
      </w:r>
      <w:r w:rsidR="00B85A0E">
        <w:rPr>
          <w:sz w:val="20"/>
          <w:szCs w:val="20"/>
        </w:rPr>
        <w:t>05</w:t>
      </w:r>
      <w:r w:rsidR="005B283C">
        <w:rPr>
          <w:sz w:val="20"/>
          <w:szCs w:val="20"/>
        </w:rPr>
        <w:t xml:space="preserve">, c. </w:t>
      </w:r>
      <w:r w:rsidR="00B85A0E">
        <w:rPr>
          <w:sz w:val="20"/>
          <w:szCs w:val="20"/>
        </w:rPr>
        <w:t>2</w:t>
      </w:r>
      <w:r w:rsidR="005B283C">
        <w:rPr>
          <w:sz w:val="20"/>
          <w:szCs w:val="20"/>
        </w:rPr>
        <w:t xml:space="preserve"> del </w:t>
      </w:r>
      <w:proofErr w:type="spellStart"/>
      <w:r w:rsidR="005B283C">
        <w:rPr>
          <w:sz w:val="20"/>
          <w:szCs w:val="20"/>
        </w:rPr>
        <w:t>D.Lgs.</w:t>
      </w:r>
      <w:proofErr w:type="spellEnd"/>
      <w:r w:rsidR="005B283C">
        <w:rPr>
          <w:sz w:val="20"/>
          <w:szCs w:val="20"/>
        </w:rPr>
        <w:t xml:space="preserve"> </w:t>
      </w:r>
      <w:r w:rsidR="00B85A0E">
        <w:rPr>
          <w:sz w:val="20"/>
          <w:szCs w:val="20"/>
        </w:rPr>
        <w:t>50/2016</w:t>
      </w:r>
      <w:r w:rsidR="005E170E">
        <w:rPr>
          <w:sz w:val="20"/>
          <w:szCs w:val="20"/>
        </w:rPr>
        <w:t>:</w:t>
      </w:r>
    </w:p>
    <w:p w:rsidR="005B283C" w:rsidRDefault="005B283C" w:rsidP="002A29FC">
      <w:pPr>
        <w:jc w:val="both"/>
        <w:rPr>
          <w:sz w:val="20"/>
          <w:szCs w:val="20"/>
        </w:rPr>
      </w:pPr>
    </w:p>
    <w:p w:rsidR="00BE0A18" w:rsidRDefault="00BE0A18" w:rsidP="002A29FC">
      <w:pPr>
        <w:jc w:val="both"/>
        <w:rPr>
          <w:sz w:val="20"/>
          <w:szCs w:val="20"/>
        </w:rPr>
      </w:pPr>
    </w:p>
    <w:p w:rsidR="00BE0A18" w:rsidRDefault="00BE0A18" w:rsidP="002A29FC">
      <w:pPr>
        <w:jc w:val="both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1045"/>
        <w:gridCol w:w="426"/>
        <w:gridCol w:w="2781"/>
        <w:gridCol w:w="1110"/>
        <w:gridCol w:w="425"/>
        <w:gridCol w:w="3503"/>
      </w:tblGrid>
      <w:tr w:rsidR="00481B5F" w:rsidTr="00A1743C">
        <w:trPr>
          <w:trHeight w:val="567"/>
          <w:jc w:val="center"/>
        </w:trPr>
        <w:tc>
          <w:tcPr>
            <w:tcW w:w="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B0404" w:rsidRPr="0042565F" w:rsidRDefault="00AB0404" w:rsidP="004256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dashed" w:sz="4" w:space="0" w:color="808080" w:themeColor="background1" w:themeShade="80"/>
              <w:left w:val="single" w:sz="4" w:space="0" w:color="808080" w:themeColor="background1" w:themeShade="80"/>
              <w:bottom w:val="dashed" w:sz="4" w:space="0" w:color="808080" w:themeColor="background1" w:themeShade="80"/>
              <w:right w:val="dashed" w:sz="4" w:space="0" w:color="808080" w:themeColor="background1" w:themeShade="80"/>
            </w:tcBorders>
            <w:vAlign w:val="center"/>
          </w:tcPr>
          <w:p w:rsidR="00AB0404" w:rsidRPr="004158DF" w:rsidRDefault="00A1743C" w:rsidP="00A1743C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AB0404">
              <w:rPr>
                <w:sz w:val="20"/>
                <w:szCs w:val="20"/>
              </w:rPr>
              <w:t>’importo del</w:t>
            </w:r>
            <w:r w:rsidR="00BE0A18">
              <w:rPr>
                <w:sz w:val="20"/>
                <w:szCs w:val="20"/>
              </w:rPr>
              <w:t xml:space="preserve"> subcontratto è </w:t>
            </w:r>
            <w:r w:rsidR="00AB0404" w:rsidRPr="004158DF">
              <w:rPr>
                <w:sz w:val="20"/>
                <w:szCs w:val="20"/>
              </w:rPr>
              <w:t>inferiore al 2%</w:t>
            </w:r>
            <w:r w:rsidR="00AB0404">
              <w:rPr>
                <w:sz w:val="20"/>
                <w:szCs w:val="20"/>
              </w:rPr>
              <w:t xml:space="preserve"> dell</w:t>
            </w:r>
            <w:r w:rsidR="00481B5F">
              <w:rPr>
                <w:sz w:val="20"/>
                <w:szCs w:val="20"/>
              </w:rPr>
              <w:t>e</w:t>
            </w:r>
            <w:r w:rsidR="00BE0A18">
              <w:rPr>
                <w:sz w:val="20"/>
                <w:szCs w:val="20"/>
              </w:rPr>
              <w:t xml:space="preserve"> prestazion</w:t>
            </w:r>
            <w:r w:rsidR="00481B5F">
              <w:rPr>
                <w:sz w:val="20"/>
                <w:szCs w:val="20"/>
              </w:rPr>
              <w:t>i</w:t>
            </w:r>
            <w:r w:rsidR="00BE0A18">
              <w:rPr>
                <w:sz w:val="20"/>
                <w:szCs w:val="20"/>
              </w:rPr>
              <w:t xml:space="preserve"> affidat</w:t>
            </w:r>
            <w:r w:rsidR="00481B5F">
              <w:rPr>
                <w:sz w:val="20"/>
                <w:szCs w:val="20"/>
              </w:rPr>
              <w:t>e</w:t>
            </w:r>
            <w:r w:rsidR="00BE0A18">
              <w:rPr>
                <w:sz w:val="20"/>
                <w:szCs w:val="20"/>
              </w:rPr>
              <w:t xml:space="preserve"> all’appaltatore</w:t>
            </w:r>
            <w:r w:rsidR="00ED2E0B">
              <w:rPr>
                <w:sz w:val="20"/>
                <w:szCs w:val="20"/>
              </w:rPr>
              <w:t xml:space="preserve"> </w:t>
            </w:r>
            <w:r w:rsidR="00ED2E0B" w:rsidRPr="00ED2E0B">
              <w:rPr>
                <w:color w:val="FF0000"/>
                <w:sz w:val="20"/>
                <w:szCs w:val="20"/>
              </w:rPr>
              <w:t>(*)</w:t>
            </w:r>
          </w:p>
        </w:tc>
        <w:tc>
          <w:tcPr>
            <w:tcW w:w="1024" w:type="dxa"/>
            <w:tcBorders>
              <w:left w:val="dash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B0404" w:rsidRPr="00A1743C" w:rsidRDefault="001208C8" w:rsidP="001208C8">
            <w:pPr>
              <w:pStyle w:val="Paragrafoelenco"/>
              <w:ind w:left="-12"/>
              <w:jc w:val="center"/>
              <w:rPr>
                <w:rFonts w:asciiTheme="minorHAnsi" w:hAnsiTheme="minorHAnsi"/>
                <w:b/>
                <w:i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mallCaps/>
                <w:szCs w:val="20"/>
              </w:rPr>
              <w:t>E/O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B0404" w:rsidRPr="00A1743C" w:rsidRDefault="00AB0404" w:rsidP="00481B5F">
            <w:pPr>
              <w:pStyle w:val="Paragrafoelenc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dashed" w:sz="4" w:space="0" w:color="808080" w:themeColor="background1" w:themeShade="80"/>
              <w:left w:val="single" w:sz="4" w:space="0" w:color="808080" w:themeColor="background1" w:themeShade="80"/>
              <w:bottom w:val="dashed" w:sz="4" w:space="0" w:color="808080" w:themeColor="background1" w:themeShade="80"/>
              <w:right w:val="dashed" w:sz="4" w:space="0" w:color="808080" w:themeColor="background1" w:themeShade="80"/>
            </w:tcBorders>
            <w:vAlign w:val="center"/>
          </w:tcPr>
          <w:p w:rsidR="00AB0404" w:rsidRPr="004158DF" w:rsidRDefault="00481B5F" w:rsidP="00481B5F">
            <w:pPr>
              <w:pStyle w:val="Paragrafoelenco"/>
              <w:ind w:left="175"/>
              <w:rPr>
                <w:sz w:val="20"/>
                <w:szCs w:val="20"/>
              </w:rPr>
            </w:pPr>
            <w:r w:rsidRPr="005B283C">
              <w:rPr>
                <w:sz w:val="20"/>
                <w:szCs w:val="20"/>
              </w:rPr>
              <w:t>l’importo</w:t>
            </w:r>
            <w:r>
              <w:rPr>
                <w:sz w:val="20"/>
                <w:szCs w:val="20"/>
              </w:rPr>
              <w:t xml:space="preserve"> del subcontratto è inferiore a </w:t>
            </w:r>
            <w:r w:rsidRPr="005B283C">
              <w:rPr>
                <w:sz w:val="20"/>
                <w:szCs w:val="20"/>
              </w:rPr>
              <w:t>€ 100.000,00</w:t>
            </w:r>
          </w:p>
        </w:tc>
      </w:tr>
      <w:tr w:rsidR="00481B5F" w:rsidTr="00A1743C">
        <w:trPr>
          <w:trHeight w:val="567"/>
          <w:jc w:val="center"/>
        </w:trPr>
        <w:tc>
          <w:tcPr>
            <w:tcW w:w="419" w:type="dxa"/>
            <w:tcBorders>
              <w:top w:val="single" w:sz="4" w:space="0" w:color="808080" w:themeColor="background1" w:themeShade="80"/>
            </w:tcBorders>
            <w:vAlign w:val="center"/>
          </w:tcPr>
          <w:p w:rsidR="00AB0404" w:rsidRDefault="00AB0404" w:rsidP="004256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dashed" w:sz="4" w:space="0" w:color="808080" w:themeColor="background1" w:themeShade="80"/>
            </w:tcBorders>
            <w:vAlign w:val="center"/>
          </w:tcPr>
          <w:p w:rsidR="00AB0404" w:rsidRPr="002F5718" w:rsidRDefault="00AB0404" w:rsidP="00A1743C">
            <w:pPr>
              <w:pStyle w:val="Paragrafoelenc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AB0404" w:rsidRPr="00A1743C" w:rsidRDefault="001208C8" w:rsidP="001208C8">
            <w:pPr>
              <w:pStyle w:val="Paragrafoelenco"/>
              <w:ind w:left="0"/>
              <w:rPr>
                <w:rFonts w:asciiTheme="minorHAnsi" w:hAnsiTheme="minorHAnsi"/>
                <w:b/>
                <w:i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mallCaps/>
                <w:sz w:val="32"/>
                <w:szCs w:val="20"/>
              </w:rPr>
              <w:t>oppure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</w:tcBorders>
            <w:vAlign w:val="center"/>
          </w:tcPr>
          <w:p w:rsidR="00AB0404" w:rsidRPr="002F5718" w:rsidRDefault="00AB0404" w:rsidP="00AB0404">
            <w:pPr>
              <w:pStyle w:val="Paragrafoelenco"/>
              <w:ind w:left="318"/>
              <w:rPr>
                <w:b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dashed" w:sz="4" w:space="0" w:color="808080" w:themeColor="background1" w:themeShade="80"/>
            </w:tcBorders>
            <w:vAlign w:val="center"/>
          </w:tcPr>
          <w:p w:rsidR="00AB0404" w:rsidRPr="002F5718" w:rsidRDefault="00AB0404" w:rsidP="00AB0404">
            <w:pPr>
              <w:pStyle w:val="Paragrafoelenco"/>
              <w:ind w:left="318"/>
              <w:rPr>
                <w:b/>
                <w:sz w:val="20"/>
                <w:szCs w:val="20"/>
              </w:rPr>
            </w:pPr>
          </w:p>
        </w:tc>
      </w:tr>
      <w:tr w:rsidR="00A1743C" w:rsidTr="00A1743C">
        <w:trPr>
          <w:trHeight w:val="567"/>
          <w:jc w:val="center"/>
        </w:trPr>
        <w:tc>
          <w:tcPr>
            <w:tcW w:w="1464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A1743C" w:rsidRPr="0042565F" w:rsidRDefault="00A1743C" w:rsidP="00AB0404">
            <w:pPr>
              <w:pStyle w:val="Paragrafoelenco"/>
              <w:ind w:left="318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1743C" w:rsidRPr="00A1743C" w:rsidRDefault="00A1743C" w:rsidP="00A1743C">
            <w:pPr>
              <w:pStyle w:val="Paragrafoelenc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3" w:type="dxa"/>
            <w:gridSpan w:val="4"/>
            <w:tcBorders>
              <w:top w:val="dashed" w:sz="4" w:space="0" w:color="808080" w:themeColor="background1" w:themeShade="80"/>
              <w:left w:val="single" w:sz="4" w:space="0" w:color="808080" w:themeColor="background1" w:themeShade="80"/>
              <w:bottom w:val="dashed" w:sz="4" w:space="0" w:color="808080" w:themeColor="background1" w:themeShade="80"/>
              <w:right w:val="dashed" w:sz="4" w:space="0" w:color="808080" w:themeColor="background1" w:themeShade="80"/>
            </w:tcBorders>
            <w:vAlign w:val="center"/>
          </w:tcPr>
          <w:p w:rsidR="00A1743C" w:rsidRPr="0042565F" w:rsidRDefault="00A1743C" w:rsidP="00A1743C">
            <w:pPr>
              <w:pStyle w:val="Paragrafoelenco"/>
              <w:ind w:left="1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l’incidenza del costo della manodopera è inferiore al 50% dell’importo del subcontratto</w:t>
            </w:r>
          </w:p>
        </w:tc>
      </w:tr>
    </w:tbl>
    <w:p w:rsidR="0042565F" w:rsidRDefault="0042565F" w:rsidP="002A29FC">
      <w:pPr>
        <w:jc w:val="both"/>
        <w:rPr>
          <w:sz w:val="20"/>
          <w:szCs w:val="20"/>
        </w:rPr>
      </w:pPr>
    </w:p>
    <w:p w:rsidR="00A1743C" w:rsidRDefault="00A1743C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bookmarkStart w:id="0" w:name="_GoBack"/>
      <w:bookmarkEnd w:id="0"/>
    </w:p>
    <w:p w:rsidR="00647E82" w:rsidRDefault="00647E82" w:rsidP="0048165E">
      <w:pPr>
        <w:pStyle w:val="Paragrafoelenco"/>
        <w:ind w:left="1069"/>
        <w:jc w:val="both"/>
        <w:rPr>
          <w:sz w:val="20"/>
          <w:szCs w:val="20"/>
        </w:rPr>
      </w:pPr>
    </w:p>
    <w:p w:rsidR="00B85FF1" w:rsidRDefault="002A4A67" w:rsidP="00A1743C">
      <w:pPr>
        <w:rPr>
          <w:b/>
          <w:sz w:val="20"/>
          <w:szCs w:val="20"/>
        </w:rPr>
      </w:pPr>
      <w:r w:rsidRPr="001F2F8A">
        <w:rPr>
          <w:b/>
          <w:sz w:val="20"/>
          <w:szCs w:val="20"/>
        </w:rPr>
        <w:t>L</w:t>
      </w:r>
      <w:r w:rsidR="00B85FF1" w:rsidRPr="001F2F8A">
        <w:rPr>
          <w:b/>
          <w:sz w:val="20"/>
          <w:szCs w:val="20"/>
        </w:rPr>
        <w:t xml:space="preserve">a sottoscritta impresa </w:t>
      </w:r>
      <w:r w:rsidR="00B85FF1" w:rsidRPr="001F2F8A">
        <w:rPr>
          <w:b/>
          <w:color w:val="FF0000"/>
          <w:sz w:val="20"/>
          <w:szCs w:val="20"/>
        </w:rPr>
        <w:t>affidataria</w:t>
      </w:r>
      <w:r w:rsidR="00D5200B" w:rsidRPr="001F2F8A">
        <w:rPr>
          <w:b/>
          <w:color w:val="FF0000"/>
          <w:sz w:val="20"/>
          <w:szCs w:val="20"/>
        </w:rPr>
        <w:t>/mandataria</w:t>
      </w:r>
      <w:r w:rsidR="0026362E" w:rsidRPr="001F2F8A">
        <w:rPr>
          <w:b/>
          <w:color w:val="FF0000"/>
          <w:sz w:val="20"/>
          <w:szCs w:val="20"/>
        </w:rPr>
        <w:t xml:space="preserve"> </w:t>
      </w:r>
      <w:r w:rsidR="0026362E" w:rsidRPr="001F2F8A">
        <w:rPr>
          <w:b/>
          <w:sz w:val="20"/>
          <w:szCs w:val="20"/>
        </w:rPr>
        <w:t>ai fini della sicurezza</w:t>
      </w:r>
      <w:r w:rsidR="00B85FF1" w:rsidRPr="001F2F8A">
        <w:rPr>
          <w:b/>
          <w:sz w:val="20"/>
          <w:szCs w:val="20"/>
        </w:rPr>
        <w:t>:</w:t>
      </w:r>
    </w:p>
    <w:p w:rsidR="00A1743C" w:rsidRDefault="00A1743C" w:rsidP="00A1743C">
      <w:pPr>
        <w:rPr>
          <w:b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9015"/>
      </w:tblGrid>
      <w:tr w:rsidR="00FB3DFB" w:rsidTr="005C67D5">
        <w:trPr>
          <w:trHeight w:val="567"/>
          <w:jc w:val="center"/>
        </w:trPr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B3DFB" w:rsidRPr="0042565F" w:rsidRDefault="00FB3DFB" w:rsidP="00A30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01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FB3DFB" w:rsidRPr="00FB3DFB" w:rsidRDefault="00FB3DFB" w:rsidP="00FB3DFB">
            <w:pPr>
              <w:ind w:left="156"/>
              <w:jc w:val="both"/>
              <w:rPr>
                <w:sz w:val="20"/>
                <w:szCs w:val="20"/>
              </w:rPr>
            </w:pPr>
            <w:r w:rsidRPr="001F2F8A">
              <w:rPr>
                <w:sz w:val="20"/>
                <w:szCs w:val="20"/>
              </w:rPr>
              <w:t xml:space="preserve">dichiara di aver verificato l’idoneità tecnico-professionale dell’impresa citata (art. 97, c. 2 e Allegato XVII, </w:t>
            </w:r>
            <w:proofErr w:type="spellStart"/>
            <w:r w:rsidRPr="001F2F8A">
              <w:rPr>
                <w:sz w:val="20"/>
                <w:szCs w:val="20"/>
              </w:rPr>
              <w:t>D.Lgs.</w:t>
            </w:r>
            <w:proofErr w:type="spellEnd"/>
            <w:r w:rsidRPr="001F2F8A">
              <w:rPr>
                <w:sz w:val="20"/>
                <w:szCs w:val="20"/>
              </w:rPr>
              <w:t xml:space="preserve"> 81/08)</w:t>
            </w:r>
            <w:r>
              <w:rPr>
                <w:sz w:val="20"/>
                <w:szCs w:val="20"/>
              </w:rPr>
              <w:t>.</w:t>
            </w:r>
          </w:p>
        </w:tc>
      </w:tr>
      <w:tr w:rsidR="00FB3DFB" w:rsidTr="005C67D5">
        <w:trPr>
          <w:trHeight w:val="567"/>
          <w:jc w:val="center"/>
        </w:trPr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B3DFB" w:rsidRPr="0042565F" w:rsidRDefault="00FB3DFB" w:rsidP="00A30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01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FB3DFB" w:rsidRPr="00FB3DFB" w:rsidRDefault="00FB3DFB" w:rsidP="00FB3DFB">
            <w:pPr>
              <w:ind w:left="156"/>
              <w:jc w:val="both"/>
              <w:rPr>
                <w:sz w:val="20"/>
                <w:szCs w:val="20"/>
              </w:rPr>
            </w:pPr>
            <w:r w:rsidRPr="001F2F8A">
              <w:rPr>
                <w:sz w:val="20"/>
                <w:szCs w:val="20"/>
              </w:rPr>
              <w:t>si impegna ad assicurare la cooperazione ed il coordinamento in fase esecutiva ed a vigilare sulle relative attività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2A4A67" w:rsidRPr="001F2F8A" w:rsidRDefault="00DF40DE" w:rsidP="007D3B3B">
      <w:pPr>
        <w:ind w:left="360"/>
        <w:rPr>
          <w:b/>
          <w:sz w:val="18"/>
          <w:szCs w:val="20"/>
        </w:rPr>
      </w:pPr>
      <w:r w:rsidRPr="001F2F8A">
        <w:rPr>
          <w:sz w:val="22"/>
        </w:rPr>
        <w:t xml:space="preserve">     </w:t>
      </w:r>
    </w:p>
    <w:p w:rsidR="002A4A67" w:rsidRDefault="002A4A67" w:rsidP="00FB3DFB">
      <w:pPr>
        <w:spacing w:before="120" w:after="240"/>
        <w:jc w:val="both"/>
        <w:rPr>
          <w:color w:val="000000" w:themeColor="text1"/>
          <w:sz w:val="20"/>
          <w:szCs w:val="20"/>
        </w:rPr>
      </w:pPr>
      <w:r w:rsidRPr="001F2F8A">
        <w:rPr>
          <w:b/>
          <w:color w:val="000000" w:themeColor="text1"/>
          <w:sz w:val="20"/>
          <w:szCs w:val="20"/>
        </w:rPr>
        <w:t xml:space="preserve">Inoltre, </w:t>
      </w:r>
      <w:r w:rsidR="0080753F" w:rsidRPr="001F2F8A">
        <w:rPr>
          <w:b/>
          <w:color w:val="000000" w:themeColor="text1"/>
          <w:sz w:val="20"/>
          <w:szCs w:val="20"/>
        </w:rPr>
        <w:t>per</w:t>
      </w:r>
      <w:r w:rsidRPr="001F2F8A">
        <w:rPr>
          <w:b/>
          <w:color w:val="000000" w:themeColor="text1"/>
          <w:sz w:val="20"/>
          <w:szCs w:val="20"/>
        </w:rPr>
        <w:t xml:space="preserve"> la verifica antimafia, dichiara che</w:t>
      </w:r>
      <w:r w:rsidRPr="001F2F8A">
        <w:rPr>
          <w:color w:val="000000" w:themeColor="text1"/>
          <w:sz w:val="20"/>
          <w:szCs w:val="20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9015"/>
      </w:tblGrid>
      <w:tr w:rsidR="00FB3DFB" w:rsidTr="005C67D5">
        <w:trPr>
          <w:trHeight w:val="567"/>
          <w:jc w:val="center"/>
        </w:trPr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B3DFB" w:rsidRPr="0042565F" w:rsidRDefault="00FB3DFB" w:rsidP="00A303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FB3DFB" w:rsidRPr="00FB3DFB" w:rsidRDefault="00FB3DFB" w:rsidP="00A30372">
            <w:pPr>
              <w:ind w:left="156"/>
              <w:jc w:val="both"/>
              <w:rPr>
                <w:sz w:val="20"/>
                <w:szCs w:val="20"/>
              </w:rPr>
            </w:pPr>
            <w:r w:rsidRPr="001F2F8A">
              <w:rPr>
                <w:color w:val="000000" w:themeColor="text1"/>
                <w:sz w:val="20"/>
                <w:szCs w:val="20"/>
              </w:rPr>
              <w:t xml:space="preserve">le attività rientrano nell’elenco previsto all’art.1, comma 53 della Legge 190/2012, per cui l’impresa risulta iscritta nella c.d. </w:t>
            </w:r>
            <w:r w:rsidRPr="001F2F8A">
              <w:rPr>
                <w:b/>
                <w:color w:val="000000" w:themeColor="text1"/>
                <w:sz w:val="20"/>
                <w:szCs w:val="20"/>
              </w:rPr>
              <w:t>“White List”</w:t>
            </w:r>
            <w:r w:rsidRPr="001F2F8A">
              <w:rPr>
                <w:color w:val="000000" w:themeColor="text1"/>
                <w:sz w:val="20"/>
                <w:szCs w:val="20"/>
              </w:rPr>
              <w:t xml:space="preserve"> presso la Prefettura territorialmente competente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FB3DFB" w:rsidTr="005C67D5">
        <w:trPr>
          <w:trHeight w:val="567"/>
          <w:jc w:val="center"/>
        </w:trPr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B3DFB" w:rsidRPr="0042565F" w:rsidRDefault="00FB3DFB" w:rsidP="00A303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FB3DFB" w:rsidRPr="00FB3DFB" w:rsidRDefault="00FB3DFB" w:rsidP="00A30372">
            <w:pPr>
              <w:ind w:left="156"/>
              <w:jc w:val="both"/>
              <w:rPr>
                <w:sz w:val="20"/>
                <w:szCs w:val="20"/>
              </w:rPr>
            </w:pPr>
            <w:r w:rsidRPr="001F2F8A">
              <w:rPr>
                <w:color w:val="000000" w:themeColor="text1"/>
                <w:sz w:val="20"/>
                <w:szCs w:val="20"/>
              </w:rPr>
              <w:t xml:space="preserve">le attività </w:t>
            </w:r>
            <w:r w:rsidRPr="001F2F8A">
              <w:rPr>
                <w:b/>
                <w:color w:val="000000" w:themeColor="text1"/>
                <w:sz w:val="20"/>
                <w:szCs w:val="20"/>
              </w:rPr>
              <w:t>non rientrano</w:t>
            </w:r>
            <w:r w:rsidRPr="001F2F8A">
              <w:rPr>
                <w:color w:val="000000" w:themeColor="text1"/>
                <w:sz w:val="20"/>
                <w:szCs w:val="20"/>
              </w:rPr>
              <w:t xml:space="preserve"> nell’elenco previsto all’art. 1, comma 53 della Legge 190/2012 e l’importo è inferiore a € 150.000,00, per cui l’impresa non è soggetta a verifica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FB3DFB" w:rsidTr="005C67D5">
        <w:trPr>
          <w:trHeight w:val="567"/>
          <w:jc w:val="center"/>
        </w:trPr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B3DFB" w:rsidRDefault="00FB3DFB" w:rsidP="00A303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FB3DFB" w:rsidRPr="001F2F8A" w:rsidRDefault="00FB3DFB" w:rsidP="00AA3C6E">
            <w:pPr>
              <w:ind w:left="156"/>
              <w:jc w:val="both"/>
              <w:rPr>
                <w:sz w:val="20"/>
                <w:szCs w:val="20"/>
              </w:rPr>
            </w:pPr>
            <w:r w:rsidRPr="001F2F8A">
              <w:rPr>
                <w:color w:val="000000" w:themeColor="text1"/>
                <w:sz w:val="20"/>
                <w:szCs w:val="20"/>
              </w:rPr>
              <w:t xml:space="preserve">le attività </w:t>
            </w:r>
            <w:r w:rsidRPr="001F2F8A">
              <w:rPr>
                <w:b/>
                <w:color w:val="000000" w:themeColor="text1"/>
                <w:sz w:val="20"/>
                <w:szCs w:val="20"/>
              </w:rPr>
              <w:t>non rientrano</w:t>
            </w:r>
            <w:r w:rsidRPr="001F2F8A">
              <w:rPr>
                <w:color w:val="000000" w:themeColor="text1"/>
                <w:sz w:val="20"/>
                <w:szCs w:val="20"/>
              </w:rPr>
              <w:t xml:space="preserve"> nell’elenco previsto all’art. 1, comma 53 della Legge 190/2012 e l’importo è superiore a € 150.000,00, per cui l’impresa </w:t>
            </w:r>
            <w:r w:rsidR="00AA3C6E">
              <w:rPr>
                <w:color w:val="000000" w:themeColor="text1"/>
                <w:sz w:val="20"/>
                <w:szCs w:val="20"/>
              </w:rPr>
              <w:t xml:space="preserve">è soggetta a verifica tramite </w:t>
            </w:r>
            <w:r w:rsidR="00AA3C6E" w:rsidRPr="00AA3C6E">
              <w:rPr>
                <w:b/>
                <w:color w:val="000000" w:themeColor="text1"/>
                <w:sz w:val="20"/>
                <w:szCs w:val="20"/>
              </w:rPr>
              <w:t>“Informativa Antimafia”</w:t>
            </w:r>
          </w:p>
        </w:tc>
      </w:tr>
    </w:tbl>
    <w:p w:rsidR="002A4A67" w:rsidRPr="001F2F8A" w:rsidRDefault="002A4A67" w:rsidP="005546CC">
      <w:pPr>
        <w:rPr>
          <w:b/>
          <w:sz w:val="18"/>
          <w:szCs w:val="20"/>
        </w:rPr>
      </w:pPr>
    </w:p>
    <w:p w:rsidR="00047FBC" w:rsidRDefault="002A4A67" w:rsidP="00FB3DFB">
      <w:pPr>
        <w:spacing w:before="120" w:after="240"/>
        <w:rPr>
          <w:b/>
          <w:sz w:val="20"/>
          <w:szCs w:val="20"/>
        </w:rPr>
      </w:pPr>
      <w:r w:rsidRPr="001F2F8A">
        <w:rPr>
          <w:b/>
          <w:sz w:val="20"/>
          <w:szCs w:val="20"/>
        </w:rPr>
        <w:t>A tal fine si</w:t>
      </w:r>
      <w:r w:rsidR="00C06AC3" w:rsidRPr="001F2F8A">
        <w:rPr>
          <w:b/>
          <w:sz w:val="20"/>
          <w:szCs w:val="20"/>
        </w:rPr>
        <w:t xml:space="preserve"> allega la seguente d</w:t>
      </w:r>
      <w:r w:rsidR="00047FBC" w:rsidRPr="001F2F8A">
        <w:rPr>
          <w:b/>
          <w:sz w:val="20"/>
          <w:szCs w:val="20"/>
        </w:rPr>
        <w:t>ocumentazione: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9015"/>
      </w:tblGrid>
      <w:tr w:rsidR="00FB3DFB" w:rsidTr="005C67D5">
        <w:trPr>
          <w:trHeight w:val="567"/>
          <w:jc w:val="center"/>
        </w:trPr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B3DFB" w:rsidRPr="0042565F" w:rsidRDefault="00FB3DFB" w:rsidP="00A30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01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FB3DFB" w:rsidRPr="00FB3DFB" w:rsidRDefault="00FB3DFB" w:rsidP="00A30372">
            <w:pPr>
              <w:ind w:left="156"/>
              <w:jc w:val="both"/>
              <w:rPr>
                <w:sz w:val="20"/>
                <w:szCs w:val="20"/>
              </w:rPr>
            </w:pPr>
            <w:r w:rsidRPr="001F2F8A">
              <w:rPr>
                <w:sz w:val="20"/>
                <w:szCs w:val="20"/>
              </w:rPr>
              <w:t xml:space="preserve">Piano Operativo di Sicurezza (art. 89, c. 1, </w:t>
            </w:r>
            <w:proofErr w:type="spellStart"/>
            <w:r w:rsidRPr="001F2F8A">
              <w:rPr>
                <w:sz w:val="20"/>
                <w:szCs w:val="20"/>
              </w:rPr>
              <w:t>lett</w:t>
            </w:r>
            <w:proofErr w:type="spellEnd"/>
            <w:r w:rsidRPr="001F2F8A">
              <w:rPr>
                <w:sz w:val="20"/>
                <w:szCs w:val="20"/>
              </w:rPr>
              <w:t xml:space="preserve">. h), </w:t>
            </w:r>
            <w:proofErr w:type="spellStart"/>
            <w:r w:rsidRPr="001F2F8A">
              <w:rPr>
                <w:sz w:val="20"/>
                <w:szCs w:val="20"/>
              </w:rPr>
              <w:t>D.Lgs.</w:t>
            </w:r>
            <w:proofErr w:type="spellEnd"/>
            <w:r w:rsidRPr="001F2F8A">
              <w:rPr>
                <w:sz w:val="20"/>
                <w:szCs w:val="20"/>
              </w:rPr>
              <w:t xml:space="preserve"> 81/08) relativo all’impresa, i cui contenuti sono stati preventivamente verificati dalla scrivente</w:t>
            </w:r>
            <w:r>
              <w:rPr>
                <w:sz w:val="20"/>
                <w:szCs w:val="20"/>
              </w:rPr>
              <w:t>.</w:t>
            </w:r>
          </w:p>
        </w:tc>
      </w:tr>
      <w:tr w:rsidR="00FB3DFB" w:rsidTr="005C67D5">
        <w:trPr>
          <w:trHeight w:val="567"/>
          <w:jc w:val="center"/>
        </w:trPr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B3DFB" w:rsidRPr="0042565F" w:rsidRDefault="00FB3DFB" w:rsidP="00A30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01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FB3DFB" w:rsidRPr="00FB3DFB" w:rsidRDefault="00FB3DFB" w:rsidP="00A30372">
            <w:pPr>
              <w:ind w:left="156"/>
              <w:jc w:val="both"/>
              <w:rPr>
                <w:sz w:val="20"/>
                <w:szCs w:val="20"/>
              </w:rPr>
            </w:pPr>
            <w:r w:rsidRPr="001F2F8A">
              <w:rPr>
                <w:sz w:val="20"/>
                <w:szCs w:val="20"/>
              </w:rPr>
              <w:t xml:space="preserve">Documento di valutazione dei rischi di cui all’art. 17, c. 1, </w:t>
            </w:r>
            <w:proofErr w:type="spellStart"/>
            <w:r w:rsidRPr="001F2F8A">
              <w:rPr>
                <w:sz w:val="20"/>
                <w:szCs w:val="20"/>
              </w:rPr>
              <w:t>lett</w:t>
            </w:r>
            <w:proofErr w:type="spellEnd"/>
            <w:r w:rsidRPr="001F2F8A">
              <w:rPr>
                <w:sz w:val="20"/>
                <w:szCs w:val="20"/>
              </w:rPr>
              <w:t xml:space="preserve">. a), </w:t>
            </w:r>
            <w:proofErr w:type="spellStart"/>
            <w:r w:rsidRPr="001F2F8A">
              <w:rPr>
                <w:sz w:val="20"/>
                <w:szCs w:val="20"/>
              </w:rPr>
              <w:t>D.Lgs.</w:t>
            </w:r>
            <w:proofErr w:type="spellEnd"/>
            <w:r w:rsidRPr="001F2F8A">
              <w:rPr>
                <w:sz w:val="20"/>
                <w:szCs w:val="20"/>
              </w:rPr>
              <w:t xml:space="preserve"> 81/08 (copia del frontespizio firmato dal datore di lavoro, medico competente, R.S.P.P. e R.L.S.)</w:t>
            </w:r>
            <w:r>
              <w:rPr>
                <w:sz w:val="20"/>
                <w:szCs w:val="20"/>
              </w:rPr>
              <w:t>.</w:t>
            </w:r>
          </w:p>
        </w:tc>
      </w:tr>
      <w:tr w:rsidR="00FB3DFB" w:rsidTr="005C67D5">
        <w:trPr>
          <w:trHeight w:val="567"/>
          <w:jc w:val="center"/>
        </w:trPr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B3DFB" w:rsidRDefault="00FB3DFB" w:rsidP="00A30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01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FB3DFB" w:rsidRPr="001F2F8A" w:rsidRDefault="00FB3DFB" w:rsidP="00A30372">
            <w:pPr>
              <w:ind w:left="156"/>
              <w:jc w:val="both"/>
              <w:rPr>
                <w:sz w:val="20"/>
                <w:szCs w:val="20"/>
              </w:rPr>
            </w:pPr>
            <w:r w:rsidRPr="001F2F8A">
              <w:rPr>
                <w:sz w:val="20"/>
                <w:szCs w:val="20"/>
              </w:rPr>
              <w:t>Documento unico di regolarità contributiva (D.U.R.C.) di cui al D.M. 24 ottobre 2007</w:t>
            </w:r>
            <w:r>
              <w:rPr>
                <w:sz w:val="20"/>
                <w:szCs w:val="20"/>
              </w:rPr>
              <w:t>.</w:t>
            </w:r>
          </w:p>
        </w:tc>
      </w:tr>
      <w:tr w:rsidR="00FB3DFB" w:rsidTr="005C67D5">
        <w:trPr>
          <w:trHeight w:val="567"/>
          <w:jc w:val="center"/>
        </w:trPr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B3DFB" w:rsidRDefault="00FB3DFB" w:rsidP="00A30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01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FB3DFB" w:rsidRPr="001F2F8A" w:rsidRDefault="00FB3DFB" w:rsidP="00A30372">
            <w:pPr>
              <w:ind w:left="156"/>
              <w:jc w:val="both"/>
              <w:rPr>
                <w:sz w:val="20"/>
                <w:szCs w:val="20"/>
              </w:rPr>
            </w:pPr>
            <w:r w:rsidRPr="001F2F8A">
              <w:rPr>
                <w:sz w:val="20"/>
                <w:szCs w:val="20"/>
              </w:rPr>
              <w:t xml:space="preserve">Dichiarazione di non essere oggetto di provvedimenti di sospensione o interdettivi di cui all’art. 14, </w:t>
            </w:r>
            <w:proofErr w:type="spellStart"/>
            <w:r w:rsidRPr="001F2F8A">
              <w:rPr>
                <w:sz w:val="20"/>
                <w:szCs w:val="20"/>
              </w:rPr>
              <w:t>D.Lgs.</w:t>
            </w:r>
            <w:proofErr w:type="spellEnd"/>
            <w:r w:rsidRPr="001F2F8A">
              <w:rPr>
                <w:sz w:val="20"/>
                <w:szCs w:val="20"/>
              </w:rPr>
              <w:t xml:space="preserve"> 81/08</w:t>
            </w:r>
            <w:r>
              <w:rPr>
                <w:sz w:val="20"/>
                <w:szCs w:val="20"/>
              </w:rPr>
              <w:t>.</w:t>
            </w:r>
          </w:p>
        </w:tc>
      </w:tr>
      <w:tr w:rsidR="00FB3DFB" w:rsidTr="005C67D5">
        <w:trPr>
          <w:trHeight w:val="170"/>
          <w:jc w:val="center"/>
        </w:trPr>
        <w:tc>
          <w:tcPr>
            <w:tcW w:w="55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FB3DFB" w:rsidRDefault="00FB3DFB" w:rsidP="00A303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DFB" w:rsidRPr="001F2F8A" w:rsidRDefault="00FB3DFB" w:rsidP="00A30372">
            <w:pPr>
              <w:ind w:left="156"/>
              <w:jc w:val="both"/>
              <w:rPr>
                <w:sz w:val="20"/>
                <w:szCs w:val="20"/>
              </w:rPr>
            </w:pPr>
          </w:p>
        </w:tc>
      </w:tr>
      <w:tr w:rsidR="00FB3DFB" w:rsidTr="005C67D5">
        <w:trPr>
          <w:trHeight w:val="567"/>
          <w:jc w:val="center"/>
        </w:trPr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B3DFB" w:rsidRDefault="00FB3DFB" w:rsidP="00A30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01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FB3DFB" w:rsidRPr="001F2F8A" w:rsidRDefault="00FB3DFB" w:rsidP="00AA3C6E">
            <w:pPr>
              <w:ind w:left="156"/>
              <w:jc w:val="both"/>
              <w:rPr>
                <w:sz w:val="20"/>
                <w:szCs w:val="20"/>
              </w:rPr>
            </w:pPr>
            <w:r w:rsidRPr="00AA3C6E">
              <w:rPr>
                <w:b/>
                <w:sz w:val="20"/>
                <w:szCs w:val="20"/>
              </w:rPr>
              <w:t xml:space="preserve">Iscrizione alla </w:t>
            </w:r>
            <w:r w:rsidR="00AA3C6E" w:rsidRPr="00AA3C6E">
              <w:rPr>
                <w:b/>
                <w:sz w:val="20"/>
                <w:szCs w:val="20"/>
              </w:rPr>
              <w:t>C</w:t>
            </w:r>
            <w:r w:rsidRPr="00AA3C6E">
              <w:rPr>
                <w:b/>
                <w:sz w:val="20"/>
                <w:szCs w:val="20"/>
              </w:rPr>
              <w:t xml:space="preserve">amera di </w:t>
            </w:r>
            <w:r w:rsidR="00AA3C6E" w:rsidRPr="00AA3C6E">
              <w:rPr>
                <w:b/>
                <w:sz w:val="20"/>
                <w:szCs w:val="20"/>
              </w:rPr>
              <w:t>C</w:t>
            </w:r>
            <w:r w:rsidRPr="00AA3C6E">
              <w:rPr>
                <w:b/>
                <w:sz w:val="20"/>
                <w:szCs w:val="20"/>
              </w:rPr>
              <w:t xml:space="preserve">ommercio, </w:t>
            </w:r>
            <w:r w:rsidR="00AA3C6E" w:rsidRPr="00AA3C6E">
              <w:rPr>
                <w:b/>
                <w:sz w:val="20"/>
                <w:szCs w:val="20"/>
              </w:rPr>
              <w:t>I</w:t>
            </w:r>
            <w:r w:rsidRPr="00AA3C6E">
              <w:rPr>
                <w:b/>
                <w:sz w:val="20"/>
                <w:szCs w:val="20"/>
              </w:rPr>
              <w:t xml:space="preserve">ndustria ed </w:t>
            </w:r>
            <w:r w:rsidR="00AA3C6E" w:rsidRPr="00AA3C6E">
              <w:rPr>
                <w:b/>
                <w:sz w:val="20"/>
                <w:szCs w:val="20"/>
              </w:rPr>
              <w:t>A</w:t>
            </w:r>
            <w:r w:rsidRPr="00AA3C6E">
              <w:rPr>
                <w:b/>
                <w:sz w:val="20"/>
                <w:szCs w:val="20"/>
              </w:rPr>
              <w:t>rtigianato</w:t>
            </w:r>
            <w:r w:rsidRPr="001F2F8A">
              <w:rPr>
                <w:sz w:val="20"/>
                <w:szCs w:val="20"/>
              </w:rPr>
              <w:t xml:space="preserve"> con oggetto sociale inerente alla tipologia dell’</w:t>
            </w:r>
            <w:r>
              <w:rPr>
                <w:sz w:val="20"/>
                <w:szCs w:val="20"/>
              </w:rPr>
              <w:t>affidamento.</w:t>
            </w:r>
          </w:p>
        </w:tc>
      </w:tr>
      <w:tr w:rsidR="00FB3DFB" w:rsidTr="005C67D5">
        <w:trPr>
          <w:trHeight w:val="567"/>
          <w:jc w:val="center"/>
        </w:trPr>
        <w:tc>
          <w:tcPr>
            <w:tcW w:w="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B3DFB" w:rsidRDefault="00FB3DFB" w:rsidP="00A303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FB3DFB" w:rsidRPr="001F2F8A" w:rsidRDefault="00FB3DFB" w:rsidP="00A30372">
            <w:pPr>
              <w:ind w:left="156"/>
              <w:jc w:val="both"/>
              <w:rPr>
                <w:sz w:val="20"/>
                <w:szCs w:val="20"/>
              </w:rPr>
            </w:pPr>
            <w:r w:rsidRPr="00AA3C6E">
              <w:rPr>
                <w:b/>
                <w:sz w:val="20"/>
                <w:szCs w:val="20"/>
              </w:rPr>
              <w:t>Dichiarazione sostitutiva</w:t>
            </w:r>
            <w:r>
              <w:rPr>
                <w:sz w:val="20"/>
                <w:szCs w:val="20"/>
              </w:rPr>
              <w:t xml:space="preserve"> riferita ai famigliari conviventi dei soggetti da controllare di cui all’art. 85, </w:t>
            </w:r>
            <w:proofErr w:type="spellStart"/>
            <w:r>
              <w:rPr>
                <w:sz w:val="20"/>
                <w:szCs w:val="20"/>
              </w:rPr>
              <w:t>D.Lgs.</w:t>
            </w:r>
            <w:proofErr w:type="spellEnd"/>
            <w:r>
              <w:rPr>
                <w:sz w:val="20"/>
                <w:szCs w:val="20"/>
              </w:rPr>
              <w:t xml:space="preserve"> 159/11 </w:t>
            </w:r>
            <w:r w:rsidRPr="001F2F8A">
              <w:rPr>
                <w:color w:val="FF0000"/>
                <w:sz w:val="20"/>
                <w:szCs w:val="20"/>
              </w:rPr>
              <w:t>(solo per informativa antimafia in caso di attività non rientranti nell’elenco previsto all’art. 1, c. 53 della Legge 190/2012</w:t>
            </w:r>
            <w:r>
              <w:rPr>
                <w:color w:val="FF0000"/>
                <w:sz w:val="20"/>
                <w:szCs w:val="20"/>
              </w:rPr>
              <w:t>).</w:t>
            </w:r>
          </w:p>
        </w:tc>
      </w:tr>
    </w:tbl>
    <w:p w:rsidR="00FB3DFB" w:rsidRDefault="00FB3DFB" w:rsidP="0049726F">
      <w:pPr>
        <w:pStyle w:val="Titolo1"/>
        <w:jc w:val="both"/>
        <w:rPr>
          <w:rFonts w:ascii="Times New Roman" w:hAnsi="Times New Roman" w:cs="Times New Roman"/>
          <w:sz w:val="20"/>
          <w:szCs w:val="20"/>
        </w:rPr>
      </w:pPr>
    </w:p>
    <w:p w:rsidR="0049726F" w:rsidRPr="001F2F8A" w:rsidRDefault="00DC089D" w:rsidP="00FB3DFB">
      <w:pPr>
        <w:pStyle w:val="Titolo1"/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F2F8A">
        <w:rPr>
          <w:rFonts w:ascii="Times New Roman" w:hAnsi="Times New Roman" w:cs="Times New Roman"/>
          <w:sz w:val="20"/>
          <w:szCs w:val="20"/>
        </w:rPr>
        <w:t xml:space="preserve">La </w:t>
      </w:r>
      <w:r w:rsidR="0049726F" w:rsidRPr="001F2F8A">
        <w:rPr>
          <w:rFonts w:ascii="Times New Roman" w:hAnsi="Times New Roman" w:cs="Times New Roman"/>
          <w:sz w:val="20"/>
          <w:szCs w:val="20"/>
        </w:rPr>
        <w:t>sottoscritt</w:t>
      </w:r>
      <w:r w:rsidRPr="001F2F8A">
        <w:rPr>
          <w:rFonts w:ascii="Times New Roman" w:hAnsi="Times New Roman" w:cs="Times New Roman"/>
          <w:sz w:val="20"/>
          <w:szCs w:val="20"/>
        </w:rPr>
        <w:t>a impresa</w:t>
      </w:r>
      <w:r w:rsidR="00ED1FE3" w:rsidRPr="001F2F8A">
        <w:rPr>
          <w:rFonts w:ascii="Times New Roman" w:hAnsi="Times New Roman" w:cs="Times New Roman"/>
          <w:sz w:val="20"/>
          <w:szCs w:val="20"/>
        </w:rPr>
        <w:t xml:space="preserve"> </w:t>
      </w:r>
      <w:r w:rsidR="00ED1FE3" w:rsidRPr="001F2F8A">
        <w:rPr>
          <w:rFonts w:ascii="Times New Roman" w:hAnsi="Times New Roman" w:cs="Times New Roman"/>
          <w:color w:val="FF0000"/>
          <w:sz w:val="20"/>
          <w:szCs w:val="20"/>
        </w:rPr>
        <w:t>affidataria</w:t>
      </w:r>
      <w:r w:rsidR="00CD2B6F" w:rsidRPr="001F2F8A">
        <w:rPr>
          <w:rFonts w:ascii="Times New Roman" w:hAnsi="Times New Roman" w:cs="Times New Roman"/>
          <w:color w:val="FF0000"/>
          <w:sz w:val="20"/>
          <w:szCs w:val="20"/>
        </w:rPr>
        <w:t>/mandataria</w:t>
      </w:r>
      <w:r w:rsidR="0049726F" w:rsidRPr="001F2F8A">
        <w:rPr>
          <w:rFonts w:ascii="Times New Roman" w:hAnsi="Times New Roman" w:cs="Times New Roman"/>
          <w:sz w:val="20"/>
          <w:szCs w:val="20"/>
        </w:rPr>
        <w:t>, consapevole che le dichiarazioni mendaci, la falsità negli atti e l’uso di atti falsi sono puniti ai sensi del Codice Penale e delle leggi speciali in materia, DICHIARA di aver verificato la documentazione di cui sopra e pertanto di aver ritenuta idonea l’impresa ad eseguire i lavori affidati.</w:t>
      </w:r>
    </w:p>
    <w:p w:rsidR="005546CC" w:rsidRPr="001F2F8A" w:rsidRDefault="005546CC" w:rsidP="005546CC"/>
    <w:p w:rsidR="005F17DD" w:rsidRPr="001F2F8A" w:rsidRDefault="00BB6A3B" w:rsidP="005546CC">
      <w:pPr>
        <w:rPr>
          <w:b/>
          <w:sz w:val="20"/>
          <w:szCs w:val="20"/>
        </w:rPr>
      </w:pPr>
      <w:r w:rsidRPr="001F2F8A">
        <w:rPr>
          <w:b/>
          <w:sz w:val="20"/>
          <w:szCs w:val="20"/>
        </w:rPr>
        <w:t xml:space="preserve">Sarà nostra cura comunicarVi </w:t>
      </w:r>
      <w:r w:rsidR="005F17DD" w:rsidRPr="001F2F8A">
        <w:rPr>
          <w:b/>
          <w:sz w:val="20"/>
          <w:szCs w:val="20"/>
        </w:rPr>
        <w:t>la cessazione dell’attività in cantiere della suddetta impresa.</w:t>
      </w:r>
    </w:p>
    <w:p w:rsidR="001E1E23" w:rsidRDefault="001E1E23" w:rsidP="005546CC">
      <w:pPr>
        <w:rPr>
          <w:rFonts w:ascii="Tahoma" w:hAnsi="Tahoma" w:cs="Tahoma"/>
        </w:rPr>
      </w:pPr>
    </w:p>
    <w:p w:rsidR="00AB0404" w:rsidRDefault="00AB0404" w:rsidP="005546CC">
      <w:pPr>
        <w:rPr>
          <w:rFonts w:ascii="Tahoma" w:hAnsi="Tahoma" w:cs="Tahoma"/>
        </w:rPr>
      </w:pPr>
    </w:p>
    <w:p w:rsidR="00AB0404" w:rsidRDefault="00AB0404" w:rsidP="005546CC">
      <w:pPr>
        <w:rPr>
          <w:rFonts w:ascii="Tahoma" w:hAnsi="Tahoma" w:cs="Tahoma"/>
        </w:rPr>
      </w:pPr>
    </w:p>
    <w:p w:rsidR="001E1E23" w:rsidRDefault="001E1E23" w:rsidP="005546CC">
      <w:pPr>
        <w:rPr>
          <w:rFonts w:ascii="Tahoma" w:hAnsi="Tahoma" w:cs="Tahoma"/>
        </w:rPr>
      </w:pPr>
    </w:p>
    <w:p w:rsidR="00171E63" w:rsidRPr="00085E1E" w:rsidRDefault="005546CC" w:rsidP="00171E63">
      <w:pPr>
        <w:ind w:left="55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171E63" w:rsidRPr="00085E1E">
        <w:rPr>
          <w:b/>
          <w:sz w:val="22"/>
          <w:szCs w:val="22"/>
        </w:rPr>
        <w:t>IMPRESA AFFIDATARIA</w:t>
      </w:r>
    </w:p>
    <w:p w:rsidR="00C3580D" w:rsidRPr="00E70A01" w:rsidRDefault="00171E63" w:rsidP="00FB3DFB">
      <w:pPr>
        <w:ind w:left="5580"/>
        <w:rPr>
          <w:rFonts w:ascii="Tahoma" w:hAnsi="Tahoma" w:cs="Tahoma"/>
        </w:rPr>
      </w:pPr>
      <w:r w:rsidRPr="00085E1E">
        <w:rPr>
          <w:b/>
          <w:sz w:val="22"/>
          <w:szCs w:val="22"/>
        </w:rPr>
        <w:t xml:space="preserve">                    (Timbro e firma)</w:t>
      </w:r>
      <w:r w:rsidR="005546CC">
        <w:rPr>
          <w:rFonts w:ascii="Tahoma" w:hAnsi="Tahoma" w:cs="Tahoma"/>
        </w:rPr>
        <w:t xml:space="preserve">         </w:t>
      </w:r>
    </w:p>
    <w:sectPr w:rsidR="00C3580D" w:rsidRPr="00E70A01" w:rsidSect="00ED2E0B">
      <w:headerReference w:type="default" r:id="rId8"/>
      <w:footerReference w:type="default" r:id="rId9"/>
      <w:pgSz w:w="11906" w:h="16838"/>
      <w:pgMar w:top="1418" w:right="1134" w:bottom="1134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FC0" w:rsidRDefault="00EF2FC0">
      <w:r>
        <w:separator/>
      </w:r>
    </w:p>
  </w:endnote>
  <w:endnote w:type="continuationSeparator" w:id="0">
    <w:p w:rsidR="00EF2FC0" w:rsidRDefault="00EF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0B" w:rsidRDefault="00ED2E0B" w:rsidP="00ED2E0B">
    <w:pPr>
      <w:pStyle w:val="Pidipagina"/>
      <w:rPr>
        <w:rFonts w:ascii="Tahoma" w:hAnsi="Tahoma" w:cs="Tahoma"/>
        <w:b/>
        <w:bCs/>
        <w:i/>
        <w:iCs/>
        <w:color w:val="FF0000"/>
        <w:sz w:val="14"/>
      </w:rPr>
    </w:pPr>
    <w:r>
      <w:rPr>
        <w:rFonts w:ascii="Tahoma" w:hAnsi="Tahoma" w:cs="Tahoma"/>
        <w:b/>
        <w:bCs/>
        <w:i/>
        <w:iCs/>
        <w:color w:val="FF0000"/>
        <w:sz w:val="14"/>
      </w:rPr>
      <w:t>(*) Nota Bene: in caso di Contratto Quadro, il calcolo del 2% è riferito al singolo affidamento.</w:t>
    </w:r>
  </w:p>
  <w:p w:rsidR="00DF40DE" w:rsidRPr="00845E97" w:rsidRDefault="00DF40DE">
    <w:pPr>
      <w:pStyle w:val="Pidipagina"/>
      <w:rPr>
        <w:rFonts w:ascii="Tahoma" w:hAnsi="Tahoma" w:cs="Tahoma"/>
        <w:b/>
        <w:bCs/>
        <w:i/>
        <w:iCs/>
        <w:color w:val="999999"/>
        <w:sz w:val="14"/>
      </w:rPr>
    </w:pPr>
    <w:r>
      <w:rPr>
        <w:rFonts w:ascii="Tahoma" w:hAnsi="Tahoma" w:cs="Tahoma"/>
        <w:b/>
        <w:bCs/>
        <w:i/>
        <w:iCs/>
        <w:color w:val="999999"/>
        <w:sz w:val="14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FC0" w:rsidRDefault="00EF2FC0">
      <w:r>
        <w:separator/>
      </w:r>
    </w:p>
  </w:footnote>
  <w:footnote w:type="continuationSeparator" w:id="0">
    <w:p w:rsidR="00EF2FC0" w:rsidRDefault="00EF2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387"/>
      <w:gridCol w:w="7467"/>
    </w:tblGrid>
    <w:tr w:rsidR="002C55C9">
      <w:tc>
        <w:tcPr>
          <w:tcW w:w="2448" w:type="dxa"/>
        </w:tcPr>
        <w:p w:rsidR="006E47CA" w:rsidRDefault="00E30EAF">
          <w:pPr>
            <w:pStyle w:val="Intestazione"/>
          </w:pPr>
          <w:r>
            <w:rPr>
              <w:rFonts w:ascii="Arial" w:hAnsi="Arial" w:cs="Arial"/>
              <w:noProof/>
              <w:color w:val="003366"/>
              <w:sz w:val="18"/>
              <w:szCs w:val="18"/>
            </w:rPr>
            <w:drawing>
              <wp:inline distT="0" distB="0" distL="0" distR="0" wp14:anchorId="32787A2B" wp14:editId="52F382DC">
                <wp:extent cx="866775" cy="381000"/>
                <wp:effectExtent l="0" t="0" r="9525" b="0"/>
                <wp:docPr id="1" name="Immagine 1" descr="Logo_impre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impre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6" w:type="dxa"/>
          <w:vAlign w:val="center"/>
        </w:tcPr>
        <w:p w:rsidR="006E47CA" w:rsidRPr="006E47CA" w:rsidRDefault="006E47CA" w:rsidP="006E47CA">
          <w:pPr>
            <w:pStyle w:val="Intestazione"/>
            <w:jc w:val="center"/>
            <w:rPr>
              <w:rFonts w:ascii="Tahoma" w:hAnsi="Tahoma" w:cs="Tahoma"/>
              <w:b/>
              <w:i/>
              <w:color w:val="FF0000"/>
            </w:rPr>
          </w:pPr>
          <w:r w:rsidRPr="006E47CA">
            <w:rPr>
              <w:rFonts w:ascii="Tahoma" w:hAnsi="Tahoma" w:cs="Tahoma"/>
              <w:b/>
              <w:i/>
              <w:color w:val="FF0000"/>
            </w:rPr>
            <w:t xml:space="preserve">CARTA INTESTATA </w:t>
          </w:r>
          <w:r w:rsidR="002C55C9" w:rsidRPr="00085E1E">
            <w:rPr>
              <w:rFonts w:ascii="Tahoma" w:hAnsi="Tahoma" w:cs="Tahoma"/>
              <w:b/>
              <w:i/>
              <w:color w:val="FF0000"/>
            </w:rPr>
            <w:t xml:space="preserve">IMPRESA </w:t>
          </w:r>
          <w:r w:rsidR="00171E63" w:rsidRPr="00085E1E">
            <w:rPr>
              <w:rFonts w:ascii="Tahoma" w:hAnsi="Tahoma" w:cs="Tahoma"/>
              <w:b/>
              <w:i/>
              <w:color w:val="FF0000"/>
            </w:rPr>
            <w:t>AFFIDATARIA</w:t>
          </w:r>
        </w:p>
      </w:tc>
    </w:tr>
  </w:tbl>
  <w:p w:rsidR="006E47CA" w:rsidRDefault="006E47CA" w:rsidP="00091D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7AE"/>
    <w:multiLevelType w:val="hybridMultilevel"/>
    <w:tmpl w:val="F82A2CF6"/>
    <w:lvl w:ilvl="0" w:tplc="235861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C6258"/>
    <w:multiLevelType w:val="hybridMultilevel"/>
    <w:tmpl w:val="12AC988C"/>
    <w:lvl w:ilvl="0" w:tplc="04100017">
      <w:start w:val="1"/>
      <w:numFmt w:val="lowerLetter"/>
      <w:lvlText w:val="%1)"/>
      <w:lvlJc w:val="left"/>
      <w:pPr>
        <w:ind w:left="728" w:hanging="360"/>
      </w:p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>
    <w:nsid w:val="0A4B0BE5"/>
    <w:multiLevelType w:val="hybridMultilevel"/>
    <w:tmpl w:val="DCA44074"/>
    <w:lvl w:ilvl="0" w:tplc="923C9D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976DB4"/>
    <w:multiLevelType w:val="hybridMultilevel"/>
    <w:tmpl w:val="2806C6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930"/>
    <w:multiLevelType w:val="hybridMultilevel"/>
    <w:tmpl w:val="51BC10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507E56"/>
    <w:multiLevelType w:val="hybridMultilevel"/>
    <w:tmpl w:val="C46ABAE6"/>
    <w:lvl w:ilvl="0" w:tplc="54BE8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565E3A"/>
    <w:multiLevelType w:val="hybridMultilevel"/>
    <w:tmpl w:val="23168E44"/>
    <w:lvl w:ilvl="0" w:tplc="62AE3914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294FE9"/>
    <w:multiLevelType w:val="hybridMultilevel"/>
    <w:tmpl w:val="F4D8CD62"/>
    <w:lvl w:ilvl="0" w:tplc="6ACED5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5E341F"/>
    <w:multiLevelType w:val="hybridMultilevel"/>
    <w:tmpl w:val="4EF8D1B4"/>
    <w:lvl w:ilvl="0" w:tplc="CCF8C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CF596F"/>
    <w:multiLevelType w:val="hybridMultilevel"/>
    <w:tmpl w:val="C3C8845A"/>
    <w:lvl w:ilvl="0" w:tplc="969679D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2C4026"/>
    <w:multiLevelType w:val="hybridMultilevel"/>
    <w:tmpl w:val="643CAFAA"/>
    <w:lvl w:ilvl="0" w:tplc="A8AA235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5B1EBE"/>
    <w:multiLevelType w:val="hybridMultilevel"/>
    <w:tmpl w:val="23469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02433"/>
    <w:multiLevelType w:val="hybridMultilevel"/>
    <w:tmpl w:val="D7D24CF2"/>
    <w:lvl w:ilvl="0" w:tplc="59FEF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35D90"/>
    <w:multiLevelType w:val="hybridMultilevel"/>
    <w:tmpl w:val="ACAE2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1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DE"/>
    <w:rsid w:val="00017CC7"/>
    <w:rsid w:val="00025B9C"/>
    <w:rsid w:val="00047FBC"/>
    <w:rsid w:val="00054F00"/>
    <w:rsid w:val="00085E1E"/>
    <w:rsid w:val="00091D92"/>
    <w:rsid w:val="000A079F"/>
    <w:rsid w:val="000C6636"/>
    <w:rsid w:val="00100D0B"/>
    <w:rsid w:val="00113FC4"/>
    <w:rsid w:val="001208C8"/>
    <w:rsid w:val="00142A68"/>
    <w:rsid w:val="00161D23"/>
    <w:rsid w:val="00171E63"/>
    <w:rsid w:val="00175FF2"/>
    <w:rsid w:val="0018369F"/>
    <w:rsid w:val="00184866"/>
    <w:rsid w:val="001B1752"/>
    <w:rsid w:val="001B24CA"/>
    <w:rsid w:val="001E1E23"/>
    <w:rsid w:val="001F2F8A"/>
    <w:rsid w:val="00232A1A"/>
    <w:rsid w:val="00235371"/>
    <w:rsid w:val="002457EF"/>
    <w:rsid w:val="00255C6D"/>
    <w:rsid w:val="0026362E"/>
    <w:rsid w:val="00284ECE"/>
    <w:rsid w:val="00290099"/>
    <w:rsid w:val="00297FDF"/>
    <w:rsid w:val="002A29FC"/>
    <w:rsid w:val="002A4A67"/>
    <w:rsid w:val="002C1896"/>
    <w:rsid w:val="002C23AA"/>
    <w:rsid w:val="002C55C9"/>
    <w:rsid w:val="002E0618"/>
    <w:rsid w:val="002E0D21"/>
    <w:rsid w:val="002F5718"/>
    <w:rsid w:val="00301F49"/>
    <w:rsid w:val="00310DE4"/>
    <w:rsid w:val="00323BB0"/>
    <w:rsid w:val="003623FD"/>
    <w:rsid w:val="00376697"/>
    <w:rsid w:val="00391A32"/>
    <w:rsid w:val="003A6E21"/>
    <w:rsid w:val="003B46AD"/>
    <w:rsid w:val="003E15D8"/>
    <w:rsid w:val="003E3D34"/>
    <w:rsid w:val="003F10A3"/>
    <w:rsid w:val="004158DF"/>
    <w:rsid w:val="0042487A"/>
    <w:rsid w:val="0042565F"/>
    <w:rsid w:val="00435B85"/>
    <w:rsid w:val="00455FFD"/>
    <w:rsid w:val="004662DC"/>
    <w:rsid w:val="004750F8"/>
    <w:rsid w:val="0048165E"/>
    <w:rsid w:val="00481763"/>
    <w:rsid w:val="00481B5F"/>
    <w:rsid w:val="0049726F"/>
    <w:rsid w:val="004977EA"/>
    <w:rsid w:val="004B492E"/>
    <w:rsid w:val="004C0A50"/>
    <w:rsid w:val="004C51F2"/>
    <w:rsid w:val="004E7D3C"/>
    <w:rsid w:val="005546CC"/>
    <w:rsid w:val="00573953"/>
    <w:rsid w:val="00585941"/>
    <w:rsid w:val="00591ABF"/>
    <w:rsid w:val="005A298A"/>
    <w:rsid w:val="005B283C"/>
    <w:rsid w:val="005C67D5"/>
    <w:rsid w:val="005E170E"/>
    <w:rsid w:val="005F17DD"/>
    <w:rsid w:val="006015BE"/>
    <w:rsid w:val="006056C6"/>
    <w:rsid w:val="006146C7"/>
    <w:rsid w:val="00647E82"/>
    <w:rsid w:val="00654B2A"/>
    <w:rsid w:val="00662C49"/>
    <w:rsid w:val="006A042D"/>
    <w:rsid w:val="006A7230"/>
    <w:rsid w:val="006E47CA"/>
    <w:rsid w:val="00726B17"/>
    <w:rsid w:val="00732120"/>
    <w:rsid w:val="0074630F"/>
    <w:rsid w:val="0076508A"/>
    <w:rsid w:val="0076541D"/>
    <w:rsid w:val="00784C96"/>
    <w:rsid w:val="00786E50"/>
    <w:rsid w:val="007C18B6"/>
    <w:rsid w:val="007C737E"/>
    <w:rsid w:val="007D3B3B"/>
    <w:rsid w:val="007D5036"/>
    <w:rsid w:val="007E13BA"/>
    <w:rsid w:val="00803346"/>
    <w:rsid w:val="0080753F"/>
    <w:rsid w:val="00845E97"/>
    <w:rsid w:val="00884B8C"/>
    <w:rsid w:val="008A634C"/>
    <w:rsid w:val="008C2CCF"/>
    <w:rsid w:val="0091137A"/>
    <w:rsid w:val="00971179"/>
    <w:rsid w:val="009817E4"/>
    <w:rsid w:val="009957A7"/>
    <w:rsid w:val="009B396F"/>
    <w:rsid w:val="009D721B"/>
    <w:rsid w:val="009E6FF4"/>
    <w:rsid w:val="00A04A4E"/>
    <w:rsid w:val="00A10D46"/>
    <w:rsid w:val="00A10DB8"/>
    <w:rsid w:val="00A1743C"/>
    <w:rsid w:val="00A322DA"/>
    <w:rsid w:val="00A34B5A"/>
    <w:rsid w:val="00A34C57"/>
    <w:rsid w:val="00A47924"/>
    <w:rsid w:val="00A52189"/>
    <w:rsid w:val="00A537A9"/>
    <w:rsid w:val="00A77A8D"/>
    <w:rsid w:val="00A95CF4"/>
    <w:rsid w:val="00AA3C6E"/>
    <w:rsid w:val="00AB0404"/>
    <w:rsid w:val="00AB728F"/>
    <w:rsid w:val="00AD7B39"/>
    <w:rsid w:val="00B10D51"/>
    <w:rsid w:val="00B10D6B"/>
    <w:rsid w:val="00B122D2"/>
    <w:rsid w:val="00B13335"/>
    <w:rsid w:val="00B31B8D"/>
    <w:rsid w:val="00B62CAB"/>
    <w:rsid w:val="00B71609"/>
    <w:rsid w:val="00B737AB"/>
    <w:rsid w:val="00B85A0E"/>
    <w:rsid w:val="00B85FF1"/>
    <w:rsid w:val="00B9107B"/>
    <w:rsid w:val="00BA3CB1"/>
    <w:rsid w:val="00BB6A3B"/>
    <w:rsid w:val="00BC455C"/>
    <w:rsid w:val="00BC6EB3"/>
    <w:rsid w:val="00BE0A18"/>
    <w:rsid w:val="00BE0F76"/>
    <w:rsid w:val="00BE56E7"/>
    <w:rsid w:val="00BF6C74"/>
    <w:rsid w:val="00C02976"/>
    <w:rsid w:val="00C06AC3"/>
    <w:rsid w:val="00C3580D"/>
    <w:rsid w:val="00C54326"/>
    <w:rsid w:val="00C64359"/>
    <w:rsid w:val="00C8324C"/>
    <w:rsid w:val="00C850A0"/>
    <w:rsid w:val="00CB4A1E"/>
    <w:rsid w:val="00CB5C4F"/>
    <w:rsid w:val="00CC2151"/>
    <w:rsid w:val="00CD2B6F"/>
    <w:rsid w:val="00D4221B"/>
    <w:rsid w:val="00D4295D"/>
    <w:rsid w:val="00D51CD1"/>
    <w:rsid w:val="00D5200B"/>
    <w:rsid w:val="00D621EC"/>
    <w:rsid w:val="00D73263"/>
    <w:rsid w:val="00DA231B"/>
    <w:rsid w:val="00DA592B"/>
    <w:rsid w:val="00DC089D"/>
    <w:rsid w:val="00DC2273"/>
    <w:rsid w:val="00DC7C68"/>
    <w:rsid w:val="00DE1F1C"/>
    <w:rsid w:val="00DF40DE"/>
    <w:rsid w:val="00E26D61"/>
    <w:rsid w:val="00E30EAF"/>
    <w:rsid w:val="00E50286"/>
    <w:rsid w:val="00E651E2"/>
    <w:rsid w:val="00E70A01"/>
    <w:rsid w:val="00E71CCB"/>
    <w:rsid w:val="00E90DBF"/>
    <w:rsid w:val="00EA6238"/>
    <w:rsid w:val="00EB5655"/>
    <w:rsid w:val="00EB793E"/>
    <w:rsid w:val="00EC03F1"/>
    <w:rsid w:val="00ED1FE3"/>
    <w:rsid w:val="00ED2E0B"/>
    <w:rsid w:val="00EF2FC0"/>
    <w:rsid w:val="00F04093"/>
    <w:rsid w:val="00F509B1"/>
    <w:rsid w:val="00F74FFC"/>
    <w:rsid w:val="00F971AD"/>
    <w:rsid w:val="00FB3DFB"/>
    <w:rsid w:val="00FC6A44"/>
    <w:rsid w:val="00FD08E7"/>
    <w:rsid w:val="00FD1733"/>
    <w:rsid w:val="00FD6FFF"/>
    <w:rsid w:val="00FE2319"/>
    <w:rsid w:val="00FE336B"/>
    <w:rsid w:val="00FE4B11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nemodulo-z">
    <w:name w:val="HTML Bottom of Form"/>
    <w:basedOn w:val="Normale"/>
    <w:next w:val="Normale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0"/>
    </w:rPr>
  </w:style>
  <w:style w:type="paragraph" w:styleId="Testofumetto">
    <w:name w:val="Balloon Text"/>
    <w:basedOn w:val="Normale"/>
    <w:semiHidden/>
    <w:rsid w:val="00845E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E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47FB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ED2E0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nemodulo-z">
    <w:name w:val="HTML Bottom of Form"/>
    <w:basedOn w:val="Normale"/>
    <w:next w:val="Normale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0"/>
    </w:rPr>
  </w:style>
  <w:style w:type="paragraph" w:styleId="Testofumetto">
    <w:name w:val="Balloon Text"/>
    <w:basedOn w:val="Normale"/>
    <w:semiHidden/>
    <w:rsid w:val="00845E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E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47FB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ED2E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Sicurezza Lavori e Infrastrutture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Magnoli Marco</dc:creator>
  <cp:lastModifiedBy>Magnoli Marco</cp:lastModifiedBy>
  <cp:revision>28</cp:revision>
  <cp:lastPrinted>2016-02-12T15:49:00Z</cp:lastPrinted>
  <dcterms:created xsi:type="dcterms:W3CDTF">2016-01-21T12:08:00Z</dcterms:created>
  <dcterms:modified xsi:type="dcterms:W3CDTF">2019-03-22T14:07:00Z</dcterms:modified>
</cp:coreProperties>
</file>